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5ACB" w14:textId="77777777" w:rsidR="008B14BA" w:rsidRDefault="008B14BA" w:rsidP="008B14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Informācija par 2024.gada 24. aprīļa Ārkārtas dalībnieku sapulcē Nr.3 pieņemtajiem lēmumiem</w:t>
      </w:r>
    </w:p>
    <w:p w14:paraId="4A390F0A" w14:textId="77777777" w:rsidR="008B14BA" w:rsidRPr="008C7243" w:rsidRDefault="008B14BA" w:rsidP="008B1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23D4">
        <w:rPr>
          <w:rFonts w:ascii="Times New Roman" w:hAnsi="Times New Roman" w:cs="Times New Roman"/>
          <w:sz w:val="24"/>
          <w:szCs w:val="24"/>
        </w:rPr>
        <w:t>Dalībnieku sapulce sasaukta saskaņā ar Publiskas personas kapitāla daļu un kapitālsabiedrību pārvaldības likuma 14.pantu, 65.panta otro daļu</w:t>
      </w:r>
      <w:r w:rsidRPr="009522AB">
        <w:rPr>
          <w:rFonts w:ascii="Times New Roman" w:hAnsi="Times New Roman" w:cs="Times New Roman"/>
          <w:sz w:val="24"/>
          <w:szCs w:val="24"/>
        </w:rPr>
        <w:t>, 66.panta pirmās daļas 8.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2AB">
        <w:rPr>
          <w:rFonts w:ascii="Times New Roman" w:hAnsi="Times New Roman" w:cs="Times New Roman"/>
          <w:sz w:val="24"/>
          <w:szCs w:val="24"/>
        </w:rPr>
        <w:t xml:space="preserve"> 13.punktu, 68.panta pirmo daļu,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9522AB">
        <w:rPr>
          <w:rFonts w:ascii="Times New Roman" w:hAnsi="Times New Roman" w:cs="Times New Roman"/>
          <w:sz w:val="24"/>
          <w:szCs w:val="24"/>
        </w:rPr>
        <w:t>.panta pirmo daļu.</w:t>
      </w:r>
      <w:r w:rsidRPr="00A02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2BEB0" w14:textId="77777777" w:rsidR="008B14BA" w:rsidRPr="00E74B50" w:rsidRDefault="008B14BA" w:rsidP="008B1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Cs/>
          <w:sz w:val="24"/>
          <w:szCs w:val="24"/>
        </w:rPr>
        <w:t xml:space="preserve">Sapulces norises vieta un laiks: </w:t>
      </w:r>
      <w:r w:rsidRPr="00E74B50">
        <w:rPr>
          <w:rFonts w:ascii="Times New Roman" w:hAnsi="Times New Roman" w:cs="Times New Roman"/>
          <w:sz w:val="24"/>
          <w:szCs w:val="24"/>
        </w:rPr>
        <w:t xml:space="preserve"> Jaunā iela 31C, Jēkabpils, Jēkabpils novads, 2024.gada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74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aprīlī</w:t>
      </w:r>
      <w:r w:rsidRPr="00E74B50">
        <w:rPr>
          <w:rFonts w:ascii="Times New Roman" w:hAnsi="Times New Roman" w:cs="Times New Roman"/>
          <w:sz w:val="24"/>
          <w:szCs w:val="24"/>
        </w:rPr>
        <w:t xml:space="preserve"> plkst.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B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74B50">
        <w:rPr>
          <w:rFonts w:ascii="Times New Roman" w:hAnsi="Times New Roman" w:cs="Times New Roman"/>
          <w:sz w:val="24"/>
          <w:szCs w:val="24"/>
        </w:rPr>
        <w:t>0.</w:t>
      </w:r>
    </w:p>
    <w:p w14:paraId="265A276D" w14:textId="77777777" w:rsidR="008B14BA" w:rsidRDefault="008B14BA" w:rsidP="008B1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A750FE" w14:textId="77777777" w:rsidR="008B14BA" w:rsidRPr="001706D4" w:rsidRDefault="008B14BA" w:rsidP="008B14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6D4">
        <w:rPr>
          <w:rFonts w:ascii="Times New Roman" w:hAnsi="Times New Roman" w:cs="Times New Roman"/>
          <w:b/>
          <w:sz w:val="24"/>
          <w:szCs w:val="24"/>
        </w:rPr>
        <w:t>Sapulces darba kārtība:</w:t>
      </w:r>
    </w:p>
    <w:p w14:paraId="0CDB1CA8" w14:textId="77777777" w:rsidR="008B14BA" w:rsidRPr="001706D4" w:rsidRDefault="008B14BA" w:rsidP="008B1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D4">
        <w:rPr>
          <w:rFonts w:ascii="Times New Roman" w:hAnsi="Times New Roman" w:cs="Times New Roman"/>
          <w:sz w:val="24"/>
          <w:szCs w:val="24"/>
        </w:rPr>
        <w:t>1.</w:t>
      </w:r>
      <w:r w:rsidRPr="001706D4">
        <w:rPr>
          <w:rFonts w:ascii="Times New Roman" w:hAnsi="Times New Roman" w:cs="Times New Roman"/>
          <w:sz w:val="24"/>
          <w:szCs w:val="24"/>
        </w:rPr>
        <w:tab/>
        <w:t>Kapitālsabiedrības darbības rezultātu, vidēja termiņa darbības stratēģijas izpildes un valdes locekļa darbības rezultātu 2023. gadā izvērtējums.</w:t>
      </w:r>
    </w:p>
    <w:p w14:paraId="4CE72096" w14:textId="77777777" w:rsidR="008B14BA" w:rsidRPr="001706D4" w:rsidRDefault="008B14BA" w:rsidP="008B1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D4">
        <w:rPr>
          <w:rFonts w:ascii="Times New Roman" w:hAnsi="Times New Roman" w:cs="Times New Roman"/>
          <w:sz w:val="24"/>
          <w:szCs w:val="24"/>
        </w:rPr>
        <w:t>2.</w:t>
      </w:r>
      <w:r w:rsidRPr="001706D4">
        <w:rPr>
          <w:rFonts w:ascii="Times New Roman" w:hAnsi="Times New Roman" w:cs="Times New Roman"/>
          <w:sz w:val="24"/>
          <w:szCs w:val="24"/>
        </w:rPr>
        <w:tab/>
        <w:t>Par valdes atlīdzību.</w:t>
      </w:r>
    </w:p>
    <w:p w14:paraId="59DA063D" w14:textId="77777777" w:rsidR="008B14BA" w:rsidRPr="001706D4" w:rsidRDefault="008B14BA" w:rsidP="008B1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D4">
        <w:rPr>
          <w:rFonts w:ascii="Times New Roman" w:hAnsi="Times New Roman" w:cs="Times New Roman"/>
          <w:sz w:val="24"/>
          <w:szCs w:val="24"/>
        </w:rPr>
        <w:t>3.</w:t>
      </w:r>
      <w:r w:rsidRPr="001706D4">
        <w:rPr>
          <w:rFonts w:ascii="Times New Roman" w:hAnsi="Times New Roman" w:cs="Times New Roman"/>
          <w:sz w:val="24"/>
          <w:szCs w:val="24"/>
        </w:rPr>
        <w:tab/>
        <w:t>Valdes locekļa ziņojums par administratīvo izmaksu optimizāciju.</w:t>
      </w:r>
    </w:p>
    <w:p w14:paraId="1C2E33A5" w14:textId="77777777" w:rsidR="008B14BA" w:rsidRPr="001706D4" w:rsidRDefault="008B14BA" w:rsidP="008B1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D4">
        <w:rPr>
          <w:rFonts w:ascii="Times New Roman" w:hAnsi="Times New Roman" w:cs="Times New Roman"/>
          <w:sz w:val="24"/>
          <w:szCs w:val="24"/>
        </w:rPr>
        <w:t>4.</w:t>
      </w:r>
      <w:r w:rsidRPr="001706D4">
        <w:rPr>
          <w:rFonts w:ascii="Times New Roman" w:hAnsi="Times New Roman" w:cs="Times New Roman"/>
          <w:sz w:val="24"/>
          <w:szCs w:val="24"/>
        </w:rPr>
        <w:tab/>
        <w:t>Citi jautājumi.</w:t>
      </w:r>
    </w:p>
    <w:p w14:paraId="3380007B" w14:textId="77777777" w:rsidR="008B14BA" w:rsidRDefault="008B14BA" w:rsidP="008B14BA">
      <w:r>
        <w:tab/>
      </w:r>
    </w:p>
    <w:p w14:paraId="509F49B9" w14:textId="77777777" w:rsidR="008B14BA" w:rsidRPr="001706D4" w:rsidRDefault="008B14BA" w:rsidP="008B1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6D4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09DC0C49" w14:textId="77777777" w:rsidR="008B14BA" w:rsidRPr="001706D4" w:rsidRDefault="008B14BA" w:rsidP="008B1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6D4">
        <w:rPr>
          <w:rFonts w:ascii="Times New Roman" w:hAnsi="Times New Roman" w:cs="Times New Roman"/>
          <w:b/>
          <w:bCs/>
          <w:sz w:val="24"/>
          <w:szCs w:val="24"/>
        </w:rPr>
        <w:t>Kapitālsabiedrības darbības rezultātu, vidēja termiņa darbības stratēģijas izpildes un valdes locekļa darbības rezultātu 2023. gadā izvērtējums</w:t>
      </w:r>
    </w:p>
    <w:p w14:paraId="59D00A56" w14:textId="77777777" w:rsidR="008B14BA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95977" w14:textId="77777777" w:rsidR="008B14BA" w:rsidRPr="001706D4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6D4">
        <w:rPr>
          <w:rFonts w:ascii="Times New Roman" w:hAnsi="Times New Roman" w:cs="Times New Roman"/>
          <w:bCs/>
          <w:sz w:val="24"/>
          <w:szCs w:val="24"/>
        </w:rPr>
        <w:t xml:space="preserve">Pamatojoties uz Publiskas personas kapitāla daļu un kapitālsabiedrību pārvaldības likuma 14.panta pirmo daļu, 34.pantu, 65.panta otro daļu, 66.panta pirmās daļas  13.punktu, </w:t>
      </w:r>
    </w:p>
    <w:p w14:paraId="5659E400" w14:textId="77777777" w:rsidR="008B14BA" w:rsidRPr="001706D4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1706D4">
        <w:rPr>
          <w:rFonts w:ascii="Times New Roman" w:hAnsi="Times New Roman" w:cs="Times New Roman"/>
          <w:b/>
          <w:spacing w:val="6"/>
          <w:sz w:val="24"/>
          <w:szCs w:val="24"/>
        </w:rPr>
        <w:t xml:space="preserve">Kapitāla daļu turētāja pārstāvis ar </w:t>
      </w:r>
      <w:r w:rsidRPr="001706D4">
        <w:rPr>
          <w:rFonts w:ascii="Times New Roman" w:hAnsi="Times New Roman" w:cs="Times New Roman"/>
          <w:b/>
          <w:sz w:val="24"/>
          <w:szCs w:val="24"/>
        </w:rPr>
        <w:t xml:space="preserve">7 105 581, 00 </w:t>
      </w:r>
      <w:r w:rsidRPr="001706D4">
        <w:rPr>
          <w:rFonts w:ascii="Times New Roman" w:hAnsi="Times New Roman" w:cs="Times New Roman"/>
          <w:b/>
          <w:spacing w:val="6"/>
          <w:sz w:val="24"/>
          <w:szCs w:val="24"/>
        </w:rPr>
        <w:t>balsīm PAR, pret nav, atturas nav, nolemj:</w:t>
      </w:r>
    </w:p>
    <w:p w14:paraId="518CAF90" w14:textId="77777777" w:rsidR="008B14BA" w:rsidRPr="001706D4" w:rsidRDefault="008B14BA" w:rsidP="008B14B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D4">
        <w:rPr>
          <w:rFonts w:ascii="Times New Roman" w:hAnsi="Times New Roman" w:cs="Times New Roman"/>
          <w:sz w:val="24"/>
          <w:szCs w:val="24"/>
        </w:rPr>
        <w:t>Nav konstatētas pazīmes, kas liecina par neefektīvu kapitālsabiedrības darbību, zaudējumiem, problēmām ar vidēja termiņa darbības stratēģijā noteikto mērķu sasniegšanu un citiem būtiskiem apstākļiem.</w:t>
      </w:r>
    </w:p>
    <w:p w14:paraId="1D37FFCE" w14:textId="77777777" w:rsidR="008B14BA" w:rsidRPr="001706D4" w:rsidRDefault="008B14BA" w:rsidP="008B14BA">
      <w:pPr>
        <w:pStyle w:val="CommentText"/>
        <w:numPr>
          <w:ilvl w:val="1"/>
          <w:numId w:val="1"/>
        </w:numPr>
        <w:jc w:val="both"/>
        <w:rPr>
          <w:rFonts w:ascii="Times New Roman" w:hAnsi="Times New Roman"/>
          <w:spacing w:val="6"/>
          <w:sz w:val="24"/>
          <w:szCs w:val="24"/>
          <w:lang w:val="lv-LV"/>
        </w:rPr>
      </w:pPr>
      <w:r w:rsidRPr="001706D4">
        <w:rPr>
          <w:rFonts w:ascii="Times New Roman" w:hAnsi="Times New Roman"/>
          <w:spacing w:val="6"/>
          <w:sz w:val="24"/>
          <w:szCs w:val="24"/>
          <w:lang w:val="lv-LV"/>
        </w:rPr>
        <w:t>Priekšlikumi valdei:</w:t>
      </w:r>
    </w:p>
    <w:p w14:paraId="085D492C" w14:textId="77777777" w:rsidR="008B14BA" w:rsidRPr="001706D4" w:rsidRDefault="008B14BA" w:rsidP="008B14BA">
      <w:pPr>
        <w:pStyle w:val="CommentText"/>
        <w:numPr>
          <w:ilvl w:val="2"/>
          <w:numId w:val="1"/>
        </w:numPr>
        <w:jc w:val="both"/>
        <w:rPr>
          <w:rFonts w:ascii="Times New Roman" w:hAnsi="Times New Roman"/>
          <w:spacing w:val="6"/>
          <w:sz w:val="24"/>
          <w:szCs w:val="24"/>
          <w:lang w:val="lv-LV"/>
        </w:rPr>
      </w:pPr>
      <w:r w:rsidRPr="001706D4">
        <w:rPr>
          <w:rFonts w:ascii="Times New Roman" w:hAnsi="Times New Roman"/>
          <w:spacing w:val="6"/>
          <w:sz w:val="24"/>
          <w:szCs w:val="24"/>
          <w:lang w:val="lv-LV"/>
        </w:rPr>
        <w:t>Veikt pasākumus, lai kapitālsabiedrība spētu piedalīties projektu atlasē ES investīciju  apguves iespējām  pēc kritērijiem 2.2.1.1. pasākuma "Notekūdeņu un to dūņu apsaimniekošanas sistēmas attīstība piesārņojuma samazināšanai" pirmajai kārtai.</w:t>
      </w:r>
    </w:p>
    <w:p w14:paraId="7DCCCD76" w14:textId="77777777" w:rsidR="008B14BA" w:rsidRPr="001706D4" w:rsidRDefault="008B14BA" w:rsidP="008B14BA">
      <w:pPr>
        <w:pStyle w:val="CommentText"/>
        <w:numPr>
          <w:ilvl w:val="2"/>
          <w:numId w:val="1"/>
        </w:numPr>
        <w:jc w:val="both"/>
        <w:rPr>
          <w:rFonts w:ascii="Times New Roman" w:hAnsi="Times New Roman"/>
          <w:spacing w:val="6"/>
          <w:sz w:val="24"/>
          <w:szCs w:val="24"/>
          <w:lang w:val="lv-LV"/>
        </w:rPr>
      </w:pPr>
      <w:r w:rsidRPr="001706D4">
        <w:rPr>
          <w:rFonts w:ascii="Times New Roman" w:hAnsi="Times New Roman"/>
          <w:spacing w:val="6"/>
          <w:sz w:val="24"/>
          <w:szCs w:val="24"/>
          <w:lang w:val="lv-LV"/>
        </w:rPr>
        <w:t>Veikt pasākumus, lai piesaistītu un ieinteresētu iedzīvotājus pieslēgties centralizētajiem ūdensapgādes un kanalizācijas tīkliem (valdes priekšlikums).</w:t>
      </w:r>
    </w:p>
    <w:p w14:paraId="34F315B7" w14:textId="77777777" w:rsidR="008B14BA" w:rsidRDefault="008B14BA" w:rsidP="008B14BA">
      <w:pPr>
        <w:pStyle w:val="CommentText"/>
        <w:numPr>
          <w:ilvl w:val="2"/>
          <w:numId w:val="1"/>
        </w:numPr>
        <w:jc w:val="both"/>
        <w:rPr>
          <w:rFonts w:ascii="Times New Roman" w:hAnsi="Times New Roman"/>
          <w:spacing w:val="6"/>
          <w:sz w:val="24"/>
          <w:szCs w:val="24"/>
          <w:lang w:val="lv-LV"/>
        </w:rPr>
      </w:pPr>
      <w:r w:rsidRPr="001706D4">
        <w:rPr>
          <w:rFonts w:ascii="Times New Roman" w:hAnsi="Times New Roman"/>
          <w:spacing w:val="6"/>
          <w:sz w:val="24"/>
          <w:szCs w:val="24"/>
          <w:lang w:val="lv-LV"/>
        </w:rPr>
        <w:t>Lai nodrošinātu efektīvu un racionālu saimniecisko darbību, veikt pasākumus materiāli tehniskās bāzes attīstībai (valdes priekšlikums).</w:t>
      </w:r>
    </w:p>
    <w:p w14:paraId="6C94CC0B" w14:textId="77777777" w:rsidR="008B14BA" w:rsidRDefault="008B14BA" w:rsidP="008B14BA"/>
    <w:p w14:paraId="2364B58A" w14:textId="77777777" w:rsidR="008B14BA" w:rsidRPr="001706D4" w:rsidRDefault="008B14BA" w:rsidP="008B14BA">
      <w:pPr>
        <w:pStyle w:val="CommentText"/>
        <w:jc w:val="center"/>
        <w:rPr>
          <w:rFonts w:ascii="Times New Roman" w:hAnsi="Times New Roman"/>
          <w:b/>
          <w:bCs/>
          <w:spacing w:val="6"/>
          <w:sz w:val="24"/>
          <w:szCs w:val="24"/>
          <w:lang w:val="lv-LV"/>
        </w:rPr>
      </w:pPr>
      <w:r w:rsidRPr="001706D4">
        <w:rPr>
          <w:rFonts w:ascii="Times New Roman" w:hAnsi="Times New Roman"/>
          <w:b/>
          <w:bCs/>
          <w:spacing w:val="6"/>
          <w:sz w:val="24"/>
          <w:szCs w:val="24"/>
          <w:lang w:val="lv-LV"/>
        </w:rPr>
        <w:t>2.</w:t>
      </w:r>
    </w:p>
    <w:p w14:paraId="69952634" w14:textId="77777777" w:rsidR="008B14BA" w:rsidRPr="001706D4" w:rsidRDefault="008B14BA" w:rsidP="008B14BA">
      <w:pPr>
        <w:pStyle w:val="CommentText"/>
        <w:jc w:val="center"/>
        <w:rPr>
          <w:rFonts w:ascii="Times New Roman" w:hAnsi="Times New Roman"/>
          <w:sz w:val="24"/>
          <w:szCs w:val="24"/>
          <w:lang w:val="lv-LV"/>
        </w:rPr>
      </w:pPr>
      <w:r w:rsidRPr="001706D4">
        <w:rPr>
          <w:rFonts w:ascii="Times New Roman" w:hAnsi="Times New Roman"/>
          <w:b/>
          <w:bCs/>
          <w:sz w:val="24"/>
          <w:szCs w:val="24"/>
          <w:lang w:val="lv-LV"/>
        </w:rPr>
        <w:t>Par valdes atlīdzību</w:t>
      </w:r>
    </w:p>
    <w:p w14:paraId="19E78624" w14:textId="77777777" w:rsidR="008B14BA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</w:p>
    <w:p w14:paraId="6211C01C" w14:textId="77777777" w:rsidR="008B14BA" w:rsidRPr="001706D4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1706D4">
        <w:rPr>
          <w:rFonts w:ascii="Times New Roman" w:hAnsi="Times New Roman" w:cs="Times New Roman"/>
          <w:bCs/>
          <w:spacing w:val="6"/>
          <w:sz w:val="24"/>
          <w:szCs w:val="24"/>
        </w:rPr>
        <w:t xml:space="preserve">Pamatojoties uz Publiskas personas kapitāla daļu un kapitālsabiedrību pārvaldības likuma 14.panta pirmo daļu, 34.pantu, 65.panta otro daļu, 66.panta pirmās daļas 8.punktu, 79.panta ceturto un septīto daļu, </w:t>
      </w:r>
    </w:p>
    <w:p w14:paraId="5E03D261" w14:textId="77777777" w:rsidR="008B14BA" w:rsidRPr="001706D4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1706D4">
        <w:rPr>
          <w:rFonts w:ascii="Times New Roman" w:hAnsi="Times New Roman" w:cs="Times New Roman"/>
          <w:b/>
          <w:spacing w:val="6"/>
          <w:sz w:val="24"/>
          <w:szCs w:val="24"/>
        </w:rPr>
        <w:t xml:space="preserve">Kapitāla daļu turētāja pārstāvis ar </w:t>
      </w:r>
      <w:r w:rsidRPr="001706D4">
        <w:rPr>
          <w:rFonts w:ascii="Times New Roman" w:hAnsi="Times New Roman" w:cs="Times New Roman"/>
          <w:b/>
          <w:sz w:val="24"/>
          <w:szCs w:val="24"/>
        </w:rPr>
        <w:t xml:space="preserve">7 105 581 </w:t>
      </w:r>
      <w:r w:rsidRPr="001706D4">
        <w:rPr>
          <w:rFonts w:ascii="Times New Roman" w:hAnsi="Times New Roman" w:cs="Times New Roman"/>
          <w:b/>
          <w:spacing w:val="6"/>
          <w:sz w:val="24"/>
          <w:szCs w:val="24"/>
        </w:rPr>
        <w:t>balsīm PAR, pret nav, atturas nav, nolemj:</w:t>
      </w:r>
    </w:p>
    <w:p w14:paraId="53AAB5C5" w14:textId="77777777" w:rsidR="008B14BA" w:rsidRPr="00974446" w:rsidRDefault="008B14BA" w:rsidP="008B14BA">
      <w:pPr>
        <w:pStyle w:val="CommentText"/>
        <w:jc w:val="both"/>
        <w:rPr>
          <w:rFonts w:ascii="Times New Roman" w:eastAsiaTheme="minorHAnsi" w:hAnsi="Times New Roman"/>
          <w:spacing w:val="0"/>
          <w:sz w:val="24"/>
          <w:szCs w:val="24"/>
          <w:lang w:val="lv-LV"/>
        </w:rPr>
      </w:pPr>
      <w:r w:rsidRPr="001706D4">
        <w:rPr>
          <w:rFonts w:ascii="Times New Roman" w:eastAsiaTheme="minorHAnsi" w:hAnsi="Times New Roman"/>
          <w:spacing w:val="0"/>
          <w:sz w:val="24"/>
          <w:szCs w:val="24"/>
          <w:lang w:val="lv-LV"/>
        </w:rPr>
        <w:t xml:space="preserve">2.1. Ar 2024.gada 1.maiju valdes loceklim tiek noteikta mēneša atlīdzība </w:t>
      </w:r>
      <w:r w:rsidRPr="00974446">
        <w:rPr>
          <w:rFonts w:ascii="Times New Roman" w:eastAsiaTheme="minorHAnsi" w:hAnsi="Times New Roman"/>
          <w:spacing w:val="0"/>
          <w:sz w:val="24"/>
          <w:szCs w:val="24"/>
          <w:lang w:val="lv-LV"/>
        </w:rPr>
        <w:t xml:space="preserve">3500 (2905/595) </w:t>
      </w:r>
      <w:r w:rsidRPr="00974446">
        <w:rPr>
          <w:rFonts w:ascii="Times New Roman" w:eastAsiaTheme="minorHAnsi" w:hAnsi="Times New Roman"/>
          <w:i/>
          <w:iCs/>
          <w:spacing w:val="0"/>
          <w:sz w:val="24"/>
          <w:szCs w:val="24"/>
          <w:lang w:val="lv-LV"/>
        </w:rPr>
        <w:t>euro.</w:t>
      </w:r>
    </w:p>
    <w:p w14:paraId="570C1AEF" w14:textId="77777777" w:rsidR="008B14BA" w:rsidRPr="00974446" w:rsidRDefault="008B14BA" w:rsidP="008B14BA">
      <w:pPr>
        <w:pStyle w:val="CommentText"/>
        <w:jc w:val="both"/>
        <w:rPr>
          <w:rFonts w:ascii="Times New Roman" w:eastAsiaTheme="minorHAnsi" w:hAnsi="Times New Roman"/>
          <w:spacing w:val="0"/>
          <w:sz w:val="24"/>
          <w:szCs w:val="24"/>
          <w:lang w:val="lv-LV"/>
        </w:rPr>
      </w:pPr>
      <w:r w:rsidRPr="00974446">
        <w:rPr>
          <w:rFonts w:ascii="Times New Roman" w:eastAsiaTheme="minorHAnsi" w:hAnsi="Times New Roman"/>
          <w:spacing w:val="0"/>
          <w:sz w:val="24"/>
          <w:szCs w:val="24"/>
          <w:lang w:val="lv-LV"/>
        </w:rPr>
        <w:lastRenderedPageBreak/>
        <w:t xml:space="preserve">2.2. Valdes loceklim izmaksāt prēmiju vienas mēneša atlīdzības apmērā (prēmijas aprēķināšanai izmantojot atlīdzības apmēru, kāds tas bijis iepriekšējā pārskata gada beigās, t.i. 3350 </w:t>
      </w:r>
      <w:r w:rsidRPr="00974446">
        <w:rPr>
          <w:rFonts w:ascii="Times New Roman" w:eastAsiaTheme="minorHAnsi" w:hAnsi="Times New Roman"/>
          <w:i/>
          <w:iCs/>
          <w:spacing w:val="0"/>
          <w:sz w:val="24"/>
          <w:szCs w:val="24"/>
          <w:lang w:val="lv-LV"/>
        </w:rPr>
        <w:t>euro</w:t>
      </w:r>
      <w:r w:rsidRPr="00974446">
        <w:rPr>
          <w:rFonts w:ascii="Times New Roman" w:eastAsiaTheme="minorHAnsi" w:hAnsi="Times New Roman"/>
          <w:spacing w:val="0"/>
          <w:sz w:val="24"/>
          <w:szCs w:val="24"/>
          <w:lang w:val="lv-LV"/>
        </w:rPr>
        <w:t>.</w:t>
      </w:r>
    </w:p>
    <w:p w14:paraId="067230E6" w14:textId="77777777" w:rsidR="008B14BA" w:rsidRPr="00974446" w:rsidRDefault="008B14BA" w:rsidP="008B14BA">
      <w:pPr>
        <w:pStyle w:val="CommentText"/>
        <w:rPr>
          <w:rFonts w:ascii="Times New Roman" w:eastAsiaTheme="minorHAnsi" w:hAnsi="Times New Roman"/>
          <w:spacing w:val="0"/>
          <w:sz w:val="24"/>
          <w:szCs w:val="24"/>
          <w:lang w:val="lv-LV"/>
        </w:rPr>
      </w:pPr>
    </w:p>
    <w:p w14:paraId="65CA9482" w14:textId="77777777" w:rsidR="008B14BA" w:rsidRPr="00974446" w:rsidRDefault="008B14BA" w:rsidP="008B14BA">
      <w:pPr>
        <w:pStyle w:val="CommentText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74446">
        <w:rPr>
          <w:rFonts w:ascii="Times New Roman" w:hAnsi="Times New Roman"/>
          <w:b/>
          <w:bCs/>
          <w:sz w:val="24"/>
          <w:szCs w:val="24"/>
          <w:lang w:val="lv-LV"/>
        </w:rPr>
        <w:t>3.</w:t>
      </w:r>
    </w:p>
    <w:p w14:paraId="27B03ED5" w14:textId="77777777" w:rsidR="008B14BA" w:rsidRDefault="008B14BA" w:rsidP="008B14BA">
      <w:pPr>
        <w:pStyle w:val="ListParagraph"/>
        <w:spacing w:after="0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4446">
        <w:rPr>
          <w:rFonts w:ascii="Times New Roman" w:hAnsi="Times New Roman" w:cs="Times New Roman"/>
          <w:b/>
          <w:bCs/>
          <w:sz w:val="24"/>
          <w:szCs w:val="24"/>
        </w:rPr>
        <w:t>Valdes locekļa ziņojums par administratīvo izmaksu optimizāciju</w:t>
      </w:r>
    </w:p>
    <w:p w14:paraId="2F6731AB" w14:textId="77777777" w:rsidR="008B14BA" w:rsidRPr="008D3E62" w:rsidRDefault="008B14BA" w:rsidP="008B14BA">
      <w:pPr>
        <w:pStyle w:val="ListParagraph"/>
        <w:spacing w:after="0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9411E" w14:textId="77777777" w:rsidR="008B14BA" w:rsidRPr="00974446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974446">
        <w:rPr>
          <w:rFonts w:ascii="Times New Roman" w:hAnsi="Times New Roman" w:cs="Times New Roman"/>
          <w:bCs/>
          <w:sz w:val="24"/>
          <w:szCs w:val="24"/>
        </w:rPr>
        <w:t>amatojoties uz Publiskas personas kapitāla daļu un kapitālsabiedrību pārvaldības likuma 14.panta pirmo daļu, 65.panta otro daļu, 66.panta pirmās daļas 13.punktu,</w:t>
      </w:r>
    </w:p>
    <w:p w14:paraId="2373E721" w14:textId="77777777" w:rsidR="008B14BA" w:rsidRPr="00974446" w:rsidRDefault="008B14BA" w:rsidP="008B14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974446">
        <w:rPr>
          <w:rFonts w:ascii="Times New Roman" w:hAnsi="Times New Roman" w:cs="Times New Roman"/>
          <w:b/>
          <w:spacing w:val="6"/>
          <w:sz w:val="24"/>
          <w:szCs w:val="24"/>
        </w:rPr>
        <w:t xml:space="preserve">Kapitāla daļu turētāja pārstāvis ar </w:t>
      </w:r>
      <w:r w:rsidRPr="00974446">
        <w:rPr>
          <w:rFonts w:ascii="Times New Roman" w:hAnsi="Times New Roman" w:cs="Times New Roman"/>
          <w:b/>
          <w:sz w:val="24"/>
          <w:szCs w:val="24"/>
        </w:rPr>
        <w:t xml:space="preserve">7 105 581 </w:t>
      </w:r>
      <w:r w:rsidRPr="00974446">
        <w:rPr>
          <w:rFonts w:ascii="Times New Roman" w:hAnsi="Times New Roman" w:cs="Times New Roman"/>
          <w:b/>
          <w:spacing w:val="6"/>
          <w:sz w:val="24"/>
          <w:szCs w:val="24"/>
        </w:rPr>
        <w:t>balsīm PAR, pret nav, atturas nav, nolemj:</w:t>
      </w:r>
    </w:p>
    <w:p w14:paraId="30769E8D" w14:textId="77777777" w:rsidR="008B14BA" w:rsidRPr="00974446" w:rsidRDefault="008B14BA" w:rsidP="008B14B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74446">
        <w:rPr>
          <w:rFonts w:ascii="Times New Roman" w:hAnsi="Times New Roman" w:cs="Times New Roman"/>
          <w:bCs/>
          <w:spacing w:val="6"/>
          <w:sz w:val="24"/>
          <w:szCs w:val="24"/>
        </w:rPr>
        <w:t>3.1.</w:t>
      </w:r>
      <w:r w:rsidRPr="00974446">
        <w:rPr>
          <w:rFonts w:ascii="Times New Roman" w:hAnsi="Times New Roman"/>
          <w:bCs/>
          <w:sz w:val="24"/>
          <w:szCs w:val="24"/>
        </w:rPr>
        <w:t xml:space="preserve"> Apstiprināt valdes locekļa ziņojumu par administratīvo izmaksu optimizāciju.</w:t>
      </w:r>
    </w:p>
    <w:p w14:paraId="51AD5E97" w14:textId="77777777" w:rsidR="008B14BA" w:rsidRDefault="008B14BA" w:rsidP="008B14BA"/>
    <w:p w14:paraId="031298C2" w14:textId="77777777" w:rsidR="008B14BA" w:rsidRPr="00974446" w:rsidRDefault="008B14BA" w:rsidP="008B14BA">
      <w:pPr>
        <w:pStyle w:val="CommentText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74446">
        <w:rPr>
          <w:rFonts w:ascii="Times New Roman" w:hAnsi="Times New Roman"/>
          <w:b/>
          <w:bCs/>
          <w:sz w:val="24"/>
          <w:szCs w:val="24"/>
          <w:lang w:val="lv-LV"/>
        </w:rPr>
        <w:t>4.</w:t>
      </w:r>
    </w:p>
    <w:p w14:paraId="7B7AEC0B" w14:textId="77777777" w:rsidR="008B14BA" w:rsidRPr="00974446" w:rsidRDefault="008B14BA" w:rsidP="008B14BA">
      <w:pPr>
        <w:pStyle w:val="CommentText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74446">
        <w:rPr>
          <w:rFonts w:ascii="Times New Roman" w:hAnsi="Times New Roman"/>
          <w:b/>
          <w:bCs/>
          <w:sz w:val="24"/>
          <w:szCs w:val="24"/>
          <w:lang w:val="lv-LV"/>
        </w:rPr>
        <w:t>Citi jautājumi</w:t>
      </w:r>
    </w:p>
    <w:p w14:paraId="35BE4A3A" w14:textId="77777777" w:rsidR="008B14BA" w:rsidRDefault="008B14BA" w:rsidP="008B14BA"/>
    <w:p w14:paraId="60325096" w14:textId="77777777" w:rsidR="008B14BA" w:rsidRPr="00FC5C1E" w:rsidRDefault="008B14BA" w:rsidP="008B14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C1E">
        <w:rPr>
          <w:rFonts w:ascii="Times New Roman" w:hAnsi="Times New Roman" w:cs="Times New Roman"/>
          <w:sz w:val="24"/>
          <w:szCs w:val="24"/>
        </w:rPr>
        <w:t>Citu jautājumu, kurus būtu nepieciešams izskatīt nav.</w:t>
      </w:r>
    </w:p>
    <w:p w14:paraId="054A6935" w14:textId="77777777" w:rsidR="008B14BA" w:rsidRDefault="008B14BA" w:rsidP="008B14BA"/>
    <w:p w14:paraId="7DF63804" w14:textId="77777777" w:rsidR="008A47B8" w:rsidRDefault="008A47B8"/>
    <w:sectPr w:rsidR="008A47B8" w:rsidSect="008B14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42FCC"/>
    <w:multiLevelType w:val="multilevel"/>
    <w:tmpl w:val="AA9EE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658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2E"/>
    <w:rsid w:val="008A47B8"/>
    <w:rsid w:val="008B14BA"/>
    <w:rsid w:val="00CF662E"/>
    <w:rsid w:val="00F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49FB4-C68F-45BB-8129-4DEFCA20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B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B14BA"/>
    <w:pPr>
      <w:spacing w:after="0" w:line="240" w:lineRule="auto"/>
    </w:pPr>
    <w:rPr>
      <w:rFonts w:ascii="Arial" w:eastAsia="Times New Roman" w:hAnsi="Arial" w:cs="Times New Roman"/>
      <w:spacing w:val="-5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8B14BA"/>
    <w:rPr>
      <w:rFonts w:ascii="Arial" w:eastAsia="Times New Roman" w:hAnsi="Arial" w:cs="Times New Roman"/>
      <w:spacing w:val="-5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B14BA"/>
    <w:pPr>
      <w:spacing w:line="259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Serkova</dc:creator>
  <cp:keywords/>
  <dc:description/>
  <cp:lastModifiedBy>Elīna Serkova</cp:lastModifiedBy>
  <cp:revision>2</cp:revision>
  <dcterms:created xsi:type="dcterms:W3CDTF">2024-07-09T13:31:00Z</dcterms:created>
  <dcterms:modified xsi:type="dcterms:W3CDTF">2024-07-09T13:31:00Z</dcterms:modified>
</cp:coreProperties>
</file>