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BE911" w14:textId="6B15C0E6" w:rsidR="00605E07" w:rsidRDefault="00605E07" w:rsidP="00605E07">
      <w:pPr>
        <w:jc w:val="center"/>
        <w:rPr>
          <w:rFonts w:ascii="Times New Roman" w:hAnsi="Times New Roman" w:cs="Times New Roman"/>
          <w:b/>
          <w:bCs/>
          <w:sz w:val="28"/>
          <w:szCs w:val="28"/>
        </w:rPr>
      </w:pPr>
      <w:r>
        <w:rPr>
          <w:rFonts w:ascii="Times New Roman" w:hAnsi="Times New Roman" w:cs="Times New Roman"/>
          <w:b/>
          <w:bCs/>
          <w:sz w:val="28"/>
          <w:szCs w:val="28"/>
        </w:rPr>
        <w:t>Informācija par 2024.gada 13. marta Kārtējā dalībnieku sapulcē Nr.1 pieņemtajiem lēmumiem</w:t>
      </w:r>
    </w:p>
    <w:p w14:paraId="1EE750CD" w14:textId="25646C81" w:rsidR="008C7F7A" w:rsidRPr="008C7243" w:rsidRDefault="008C7F7A" w:rsidP="008C7F7A">
      <w:pPr>
        <w:spacing w:after="0" w:line="240" w:lineRule="auto"/>
        <w:ind w:firstLine="720"/>
        <w:jc w:val="both"/>
        <w:rPr>
          <w:rFonts w:ascii="Times New Roman" w:hAnsi="Times New Roman" w:cs="Times New Roman"/>
          <w:sz w:val="24"/>
          <w:szCs w:val="24"/>
        </w:rPr>
      </w:pPr>
      <w:r w:rsidRPr="00A023D4">
        <w:rPr>
          <w:rFonts w:ascii="Times New Roman" w:hAnsi="Times New Roman" w:cs="Times New Roman"/>
          <w:sz w:val="24"/>
          <w:szCs w:val="24"/>
        </w:rPr>
        <w:t>Dalībnieku sapulce sasaukta saskaņā ar Publiskas personas kapitāla daļu un kapitālsabiedrību pārvaldības likuma 14.pantu, 65.panta otro daļu</w:t>
      </w:r>
      <w:r w:rsidRPr="009522AB">
        <w:rPr>
          <w:rFonts w:ascii="Times New Roman" w:hAnsi="Times New Roman" w:cs="Times New Roman"/>
          <w:sz w:val="24"/>
          <w:szCs w:val="24"/>
        </w:rPr>
        <w:t>, 66.panta pirmās daļas 1., 2., 5., 8. un 13.punktu, 68.panta pirmo daļu, 69.panta pirmo daļu.</w:t>
      </w:r>
      <w:r w:rsidRPr="00A023D4">
        <w:rPr>
          <w:rFonts w:ascii="Times New Roman" w:hAnsi="Times New Roman" w:cs="Times New Roman"/>
          <w:sz w:val="24"/>
          <w:szCs w:val="24"/>
        </w:rPr>
        <w:t xml:space="preserve"> </w:t>
      </w:r>
    </w:p>
    <w:p w14:paraId="2E8086E9" w14:textId="4100C424" w:rsidR="008A47B8" w:rsidRDefault="008C7F7A" w:rsidP="00A80940">
      <w:pPr>
        <w:spacing w:after="0"/>
        <w:ind w:firstLine="720"/>
        <w:jc w:val="both"/>
        <w:rPr>
          <w:rFonts w:ascii="Times New Roman" w:hAnsi="Times New Roman" w:cs="Times New Roman"/>
          <w:sz w:val="24"/>
          <w:szCs w:val="24"/>
        </w:rPr>
      </w:pPr>
      <w:r w:rsidRPr="008C7F7A">
        <w:rPr>
          <w:rFonts w:ascii="Times New Roman" w:hAnsi="Times New Roman" w:cs="Times New Roman"/>
          <w:bCs/>
          <w:sz w:val="24"/>
          <w:szCs w:val="24"/>
        </w:rPr>
        <w:t>Sapulces norises vieta un laiks:</w:t>
      </w:r>
      <w:r w:rsidRPr="00E74B50">
        <w:rPr>
          <w:rFonts w:ascii="Times New Roman" w:hAnsi="Times New Roman" w:cs="Times New Roman"/>
          <w:sz w:val="24"/>
          <w:szCs w:val="24"/>
        </w:rPr>
        <w:t xml:space="preserve"> Jaunā iela 31C, Jēkabpils, Jēkabpils novads, 2024.gada 13.marts plkst.15.30.</w:t>
      </w:r>
    </w:p>
    <w:p w14:paraId="3102E19F" w14:textId="77777777" w:rsidR="000A3EDD" w:rsidRDefault="000A3EDD" w:rsidP="000A3EDD">
      <w:pPr>
        <w:spacing w:after="0"/>
        <w:jc w:val="both"/>
        <w:rPr>
          <w:rFonts w:ascii="Times New Roman" w:hAnsi="Times New Roman" w:cs="Times New Roman"/>
          <w:sz w:val="24"/>
          <w:szCs w:val="24"/>
        </w:rPr>
      </w:pPr>
    </w:p>
    <w:p w14:paraId="18A2B09B" w14:textId="77777777" w:rsidR="000A3EDD" w:rsidRPr="00B46CB9" w:rsidRDefault="000A3EDD" w:rsidP="000A3EDD">
      <w:pPr>
        <w:spacing w:after="0"/>
        <w:rPr>
          <w:rFonts w:ascii="Times New Roman" w:hAnsi="Times New Roman" w:cs="Times New Roman"/>
          <w:b/>
          <w:sz w:val="24"/>
          <w:szCs w:val="24"/>
        </w:rPr>
      </w:pPr>
      <w:r w:rsidRPr="00B46CB9">
        <w:rPr>
          <w:rFonts w:ascii="Times New Roman" w:hAnsi="Times New Roman" w:cs="Times New Roman"/>
          <w:b/>
          <w:sz w:val="24"/>
          <w:szCs w:val="24"/>
        </w:rPr>
        <w:t>Sapulces darba kārtība:</w:t>
      </w:r>
    </w:p>
    <w:p w14:paraId="345DF1A4" w14:textId="77777777" w:rsidR="000A3EDD" w:rsidRPr="00B46CB9" w:rsidRDefault="000A3EDD" w:rsidP="000A3EDD">
      <w:pPr>
        <w:spacing w:after="0" w:line="240" w:lineRule="auto"/>
        <w:jc w:val="both"/>
        <w:rPr>
          <w:rFonts w:ascii="Times New Roman" w:hAnsi="Times New Roman" w:cs="Times New Roman"/>
          <w:sz w:val="24"/>
          <w:szCs w:val="24"/>
        </w:rPr>
      </w:pPr>
      <w:r w:rsidRPr="00B46CB9">
        <w:rPr>
          <w:rFonts w:ascii="Times New Roman" w:hAnsi="Times New Roman" w:cs="Times New Roman"/>
          <w:sz w:val="24"/>
          <w:szCs w:val="24"/>
        </w:rPr>
        <w:t>1.</w:t>
      </w:r>
      <w:r w:rsidRPr="00B46CB9">
        <w:rPr>
          <w:rFonts w:ascii="Times New Roman" w:hAnsi="Times New Roman" w:cs="Times New Roman"/>
          <w:sz w:val="24"/>
          <w:szCs w:val="24"/>
        </w:rPr>
        <w:tab/>
        <w:t>Sabiedrības ar ierobežotu atbildību „Jēkabpils ūdens” 2023.gada pārskata apstiprināšana.</w:t>
      </w:r>
    </w:p>
    <w:p w14:paraId="130BF76C" w14:textId="77777777" w:rsidR="000A3EDD" w:rsidRPr="00B46CB9" w:rsidRDefault="000A3EDD" w:rsidP="000A3EDD">
      <w:pPr>
        <w:spacing w:after="0" w:line="240" w:lineRule="auto"/>
        <w:jc w:val="both"/>
        <w:rPr>
          <w:rFonts w:ascii="Times New Roman" w:hAnsi="Times New Roman" w:cs="Times New Roman"/>
          <w:sz w:val="24"/>
          <w:szCs w:val="24"/>
        </w:rPr>
      </w:pPr>
      <w:r w:rsidRPr="00B46CB9">
        <w:rPr>
          <w:rFonts w:ascii="Times New Roman" w:hAnsi="Times New Roman" w:cs="Times New Roman"/>
          <w:sz w:val="24"/>
          <w:szCs w:val="24"/>
        </w:rPr>
        <w:t>2.</w:t>
      </w:r>
      <w:r w:rsidRPr="00B46CB9">
        <w:rPr>
          <w:rFonts w:ascii="Times New Roman" w:hAnsi="Times New Roman" w:cs="Times New Roman"/>
          <w:sz w:val="24"/>
          <w:szCs w:val="24"/>
        </w:rPr>
        <w:tab/>
        <w:t xml:space="preserve">Anketā par kapitālsabiedrības darbības turpināšanas principa piemērošanu identificēto risku ietekmes uz kapitālsabiedrības turpmāko darbību izvērtējums, ietekme uz pašvaldības budžetu. </w:t>
      </w:r>
    </w:p>
    <w:p w14:paraId="4D1FB1B7" w14:textId="77777777" w:rsidR="000A3EDD" w:rsidRPr="00B46CB9" w:rsidRDefault="000A3EDD" w:rsidP="000A3EDD">
      <w:pPr>
        <w:spacing w:after="0" w:line="240" w:lineRule="auto"/>
        <w:jc w:val="both"/>
        <w:rPr>
          <w:rFonts w:ascii="Times New Roman" w:hAnsi="Times New Roman" w:cs="Times New Roman"/>
          <w:sz w:val="24"/>
          <w:szCs w:val="24"/>
        </w:rPr>
      </w:pPr>
      <w:r w:rsidRPr="00B46CB9">
        <w:rPr>
          <w:rFonts w:ascii="Times New Roman" w:hAnsi="Times New Roman" w:cs="Times New Roman"/>
          <w:sz w:val="24"/>
          <w:szCs w:val="24"/>
        </w:rPr>
        <w:t>3.</w:t>
      </w:r>
      <w:r w:rsidRPr="00B46CB9">
        <w:rPr>
          <w:rFonts w:ascii="Times New Roman" w:hAnsi="Times New Roman" w:cs="Times New Roman"/>
          <w:sz w:val="24"/>
          <w:szCs w:val="24"/>
        </w:rPr>
        <w:tab/>
        <w:t>Valdes atbilstoši noteiktai kārtībai sagatavotā un iesniegtā priekšlikuma par kapitālsabiedrības peļņas izlietošanu izskatīšana.</w:t>
      </w:r>
    </w:p>
    <w:p w14:paraId="53F19E42" w14:textId="77777777" w:rsidR="000A3EDD" w:rsidRPr="00B46CB9" w:rsidRDefault="000A3EDD" w:rsidP="000A3EDD">
      <w:pPr>
        <w:spacing w:after="0" w:line="240" w:lineRule="auto"/>
        <w:jc w:val="both"/>
        <w:rPr>
          <w:rFonts w:ascii="Times New Roman" w:hAnsi="Times New Roman" w:cs="Times New Roman"/>
          <w:sz w:val="24"/>
          <w:szCs w:val="24"/>
        </w:rPr>
      </w:pPr>
      <w:r w:rsidRPr="00B46CB9">
        <w:rPr>
          <w:rFonts w:ascii="Times New Roman" w:hAnsi="Times New Roman" w:cs="Times New Roman"/>
          <w:sz w:val="24"/>
          <w:szCs w:val="24"/>
        </w:rPr>
        <w:t>4.</w:t>
      </w:r>
      <w:r w:rsidRPr="00B46CB9">
        <w:rPr>
          <w:rFonts w:ascii="Times New Roman" w:hAnsi="Times New Roman" w:cs="Times New Roman"/>
          <w:sz w:val="24"/>
          <w:szCs w:val="24"/>
        </w:rPr>
        <w:tab/>
        <w:t>Valdes atbilstoši noteiktai kārtībai sagatavotās un iesniegtās informācijas kapitālsabiedrības lieluma noteikšanai izskatīšana.</w:t>
      </w:r>
    </w:p>
    <w:p w14:paraId="77512F94" w14:textId="77777777" w:rsidR="000A3EDD" w:rsidRPr="00B46CB9" w:rsidRDefault="000A3EDD" w:rsidP="000A3EDD">
      <w:pPr>
        <w:spacing w:after="0" w:line="240" w:lineRule="auto"/>
        <w:jc w:val="both"/>
        <w:rPr>
          <w:rFonts w:ascii="Times New Roman" w:hAnsi="Times New Roman" w:cs="Times New Roman"/>
          <w:sz w:val="24"/>
          <w:szCs w:val="24"/>
        </w:rPr>
      </w:pPr>
      <w:r w:rsidRPr="00B46CB9">
        <w:rPr>
          <w:rFonts w:ascii="Times New Roman" w:hAnsi="Times New Roman" w:cs="Times New Roman"/>
          <w:sz w:val="24"/>
          <w:szCs w:val="24"/>
        </w:rPr>
        <w:t>5.</w:t>
      </w:r>
      <w:r w:rsidRPr="00B46CB9">
        <w:rPr>
          <w:rFonts w:ascii="Times New Roman" w:hAnsi="Times New Roman" w:cs="Times New Roman"/>
          <w:sz w:val="24"/>
          <w:szCs w:val="24"/>
        </w:rPr>
        <w:tab/>
        <w:t>Sabiedrības ar ierobežotu atbildību „Jēkabpils ūdens” zvērināta revidenta iecelšana un atlīdzības noteikšana revidentam.</w:t>
      </w:r>
    </w:p>
    <w:p w14:paraId="009B264C" w14:textId="77777777" w:rsidR="000A3EDD" w:rsidRPr="00E74B50" w:rsidRDefault="000A3EDD" w:rsidP="000A3EDD">
      <w:pPr>
        <w:spacing w:after="0" w:line="240" w:lineRule="auto"/>
        <w:jc w:val="both"/>
        <w:rPr>
          <w:rFonts w:ascii="Times New Roman" w:hAnsi="Times New Roman" w:cs="Times New Roman"/>
          <w:sz w:val="24"/>
          <w:szCs w:val="24"/>
        </w:rPr>
      </w:pPr>
      <w:r w:rsidRPr="00B46CB9">
        <w:rPr>
          <w:rFonts w:ascii="Times New Roman" w:hAnsi="Times New Roman" w:cs="Times New Roman"/>
          <w:sz w:val="24"/>
          <w:szCs w:val="24"/>
        </w:rPr>
        <w:t>6.</w:t>
      </w:r>
      <w:r w:rsidRPr="00B46CB9">
        <w:rPr>
          <w:rFonts w:ascii="Times New Roman" w:hAnsi="Times New Roman" w:cs="Times New Roman"/>
          <w:sz w:val="24"/>
          <w:szCs w:val="24"/>
        </w:rPr>
        <w:tab/>
        <w:t>Citi jautājumi.</w:t>
      </w:r>
    </w:p>
    <w:p w14:paraId="6475DCC0" w14:textId="77777777" w:rsidR="000A3EDD" w:rsidRPr="00A80940" w:rsidRDefault="000A3EDD" w:rsidP="000A3EDD">
      <w:pPr>
        <w:spacing w:after="0"/>
        <w:jc w:val="both"/>
        <w:rPr>
          <w:rFonts w:ascii="Times New Roman" w:hAnsi="Times New Roman" w:cs="Times New Roman"/>
          <w:sz w:val="24"/>
          <w:szCs w:val="24"/>
        </w:rPr>
      </w:pPr>
    </w:p>
    <w:p w14:paraId="188E9DBE" w14:textId="77777777" w:rsidR="009C7D27" w:rsidRPr="00B46CB9" w:rsidRDefault="009C7D27" w:rsidP="009C7D27">
      <w:pPr>
        <w:spacing w:after="0" w:line="240" w:lineRule="auto"/>
        <w:jc w:val="center"/>
        <w:rPr>
          <w:rFonts w:ascii="Times New Roman" w:hAnsi="Times New Roman" w:cs="Times New Roman"/>
          <w:b/>
          <w:bCs/>
          <w:sz w:val="24"/>
          <w:szCs w:val="24"/>
        </w:rPr>
      </w:pPr>
      <w:r w:rsidRPr="00B46CB9">
        <w:rPr>
          <w:rFonts w:ascii="Times New Roman" w:hAnsi="Times New Roman" w:cs="Times New Roman"/>
          <w:b/>
          <w:bCs/>
          <w:sz w:val="24"/>
          <w:szCs w:val="24"/>
        </w:rPr>
        <w:t>1.</w:t>
      </w:r>
    </w:p>
    <w:p w14:paraId="3246361A" w14:textId="77777777" w:rsidR="009C7D27" w:rsidRPr="00B46CB9" w:rsidRDefault="009C7D27" w:rsidP="009C7D27">
      <w:pPr>
        <w:spacing w:after="0" w:line="240" w:lineRule="auto"/>
        <w:jc w:val="center"/>
        <w:rPr>
          <w:rFonts w:ascii="Times New Roman" w:hAnsi="Times New Roman" w:cs="Times New Roman"/>
          <w:b/>
          <w:bCs/>
          <w:sz w:val="24"/>
          <w:szCs w:val="24"/>
        </w:rPr>
      </w:pPr>
      <w:r w:rsidRPr="00B46CB9">
        <w:rPr>
          <w:rFonts w:ascii="Times New Roman" w:hAnsi="Times New Roman" w:cs="Times New Roman"/>
          <w:b/>
          <w:bCs/>
          <w:sz w:val="24"/>
          <w:szCs w:val="24"/>
        </w:rPr>
        <w:t>Sabiedrības ar ierobežotu atbildību “Jēkabpils ūdens” 2023. gada pārskata  apstiprināšana</w:t>
      </w:r>
    </w:p>
    <w:p w14:paraId="1EBB9F14" w14:textId="77777777" w:rsidR="009B61F2" w:rsidRDefault="009B61F2" w:rsidP="009C7D27">
      <w:pPr>
        <w:spacing w:after="0" w:line="240" w:lineRule="auto"/>
        <w:ind w:firstLine="567"/>
        <w:jc w:val="both"/>
        <w:rPr>
          <w:rFonts w:ascii="Times New Roman" w:hAnsi="Times New Roman" w:cs="Times New Roman"/>
          <w:bCs/>
          <w:sz w:val="24"/>
          <w:szCs w:val="24"/>
        </w:rPr>
      </w:pPr>
    </w:p>
    <w:p w14:paraId="10333727" w14:textId="3F4A4165" w:rsidR="009C7D27" w:rsidRPr="00E74B50" w:rsidRDefault="009C7D27" w:rsidP="009C7D27">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P</w:t>
      </w:r>
      <w:r w:rsidRPr="00E74B50">
        <w:rPr>
          <w:rFonts w:ascii="Times New Roman" w:hAnsi="Times New Roman" w:cs="Times New Roman"/>
          <w:bCs/>
          <w:sz w:val="24"/>
          <w:szCs w:val="24"/>
        </w:rPr>
        <w:t xml:space="preserve">amatojoties uz Publiskas personas kapitāla daļu un kapitālsabiedrību pārvaldības likuma 14.panta pirmo daļu, 65.panta otro daļu, 66.panta pirmās daļas 1.punktu, </w:t>
      </w:r>
    </w:p>
    <w:p w14:paraId="17D79F39" w14:textId="77777777" w:rsidR="009C7D27" w:rsidRPr="00B46CB9" w:rsidRDefault="009C7D27" w:rsidP="009C7D27">
      <w:pPr>
        <w:spacing w:after="0" w:line="240" w:lineRule="auto"/>
        <w:ind w:firstLine="567"/>
        <w:jc w:val="both"/>
        <w:rPr>
          <w:rFonts w:ascii="Times New Roman" w:hAnsi="Times New Roman" w:cs="Times New Roman"/>
          <w:b/>
          <w:spacing w:val="6"/>
          <w:sz w:val="24"/>
          <w:szCs w:val="24"/>
        </w:rPr>
      </w:pPr>
      <w:r w:rsidRPr="00B46CB9">
        <w:rPr>
          <w:rFonts w:ascii="Times New Roman" w:hAnsi="Times New Roman" w:cs="Times New Roman"/>
          <w:b/>
          <w:spacing w:val="6"/>
          <w:sz w:val="24"/>
          <w:szCs w:val="24"/>
        </w:rPr>
        <w:t xml:space="preserve">Kapitāla daļu turētāja pārstāvis ar </w:t>
      </w:r>
      <w:r w:rsidRPr="00B46CB9">
        <w:rPr>
          <w:rFonts w:ascii="Times New Roman" w:hAnsi="Times New Roman" w:cs="Times New Roman"/>
          <w:b/>
          <w:sz w:val="24"/>
          <w:szCs w:val="24"/>
        </w:rPr>
        <w:t xml:space="preserve">7 105 581, 00 </w:t>
      </w:r>
      <w:r w:rsidRPr="00B46CB9">
        <w:rPr>
          <w:rFonts w:ascii="Times New Roman" w:hAnsi="Times New Roman" w:cs="Times New Roman"/>
          <w:b/>
          <w:spacing w:val="6"/>
          <w:sz w:val="24"/>
          <w:szCs w:val="24"/>
        </w:rPr>
        <w:t>balsīm PAR, pret nav, atturas nav, nolemj:</w:t>
      </w:r>
    </w:p>
    <w:p w14:paraId="1ACB0618" w14:textId="387A3C6C" w:rsidR="008C7F7A" w:rsidRPr="00A80940" w:rsidRDefault="009C7D27" w:rsidP="00A80940">
      <w:pPr>
        <w:pStyle w:val="ListParagraph"/>
        <w:numPr>
          <w:ilvl w:val="1"/>
          <w:numId w:val="1"/>
        </w:numPr>
        <w:spacing w:after="0" w:line="240" w:lineRule="auto"/>
        <w:jc w:val="both"/>
        <w:rPr>
          <w:rFonts w:ascii="Times New Roman" w:hAnsi="Times New Roman" w:cs="Times New Roman"/>
          <w:sz w:val="24"/>
          <w:szCs w:val="24"/>
        </w:rPr>
      </w:pPr>
      <w:r w:rsidRPr="00B46CB9">
        <w:rPr>
          <w:rFonts w:ascii="Times New Roman" w:hAnsi="Times New Roman" w:cs="Times New Roman"/>
          <w:sz w:val="24"/>
          <w:szCs w:val="24"/>
        </w:rPr>
        <w:t xml:space="preserve"> Apstiprināt sabiedrības ar ierobežotu atbildību </w:t>
      </w:r>
      <w:r>
        <w:rPr>
          <w:rFonts w:ascii="Times New Roman" w:hAnsi="Times New Roman" w:cs="Times New Roman"/>
          <w:sz w:val="24"/>
          <w:szCs w:val="24"/>
        </w:rPr>
        <w:t>“</w:t>
      </w:r>
      <w:r w:rsidRPr="00B46CB9">
        <w:rPr>
          <w:rFonts w:ascii="Times New Roman" w:hAnsi="Times New Roman" w:cs="Times New Roman"/>
          <w:sz w:val="24"/>
          <w:szCs w:val="24"/>
        </w:rPr>
        <w:t>Jēkabpils ūdens” 2023.gada pārskatu (pielikumā).</w:t>
      </w:r>
    </w:p>
    <w:p w14:paraId="3FE92D27" w14:textId="77777777" w:rsidR="00BF65C7" w:rsidRPr="00B46CB9" w:rsidRDefault="00BF65C7" w:rsidP="00BF65C7">
      <w:pPr>
        <w:pStyle w:val="CommentText"/>
        <w:jc w:val="center"/>
        <w:rPr>
          <w:rFonts w:ascii="Times New Roman" w:hAnsi="Times New Roman"/>
          <w:b/>
          <w:bCs/>
          <w:spacing w:val="6"/>
          <w:sz w:val="24"/>
          <w:szCs w:val="24"/>
          <w:lang w:val="lv-LV"/>
        </w:rPr>
      </w:pPr>
      <w:r w:rsidRPr="00B46CB9">
        <w:rPr>
          <w:rFonts w:ascii="Times New Roman" w:hAnsi="Times New Roman"/>
          <w:b/>
          <w:bCs/>
          <w:spacing w:val="6"/>
          <w:sz w:val="24"/>
          <w:szCs w:val="24"/>
          <w:lang w:val="lv-LV"/>
        </w:rPr>
        <w:t>2.</w:t>
      </w:r>
    </w:p>
    <w:p w14:paraId="6F75F5BA" w14:textId="77777777" w:rsidR="00BF65C7" w:rsidRPr="00B46CB9" w:rsidRDefault="00BF65C7" w:rsidP="00BF65C7">
      <w:pPr>
        <w:pStyle w:val="CommentText"/>
        <w:jc w:val="center"/>
        <w:rPr>
          <w:rFonts w:ascii="Times New Roman" w:hAnsi="Times New Roman"/>
          <w:b/>
          <w:bCs/>
          <w:sz w:val="24"/>
          <w:szCs w:val="24"/>
          <w:lang w:val="lv-LV"/>
        </w:rPr>
      </w:pPr>
      <w:r w:rsidRPr="00B46CB9">
        <w:rPr>
          <w:rFonts w:ascii="Times New Roman" w:hAnsi="Times New Roman"/>
          <w:b/>
          <w:bCs/>
          <w:sz w:val="24"/>
          <w:szCs w:val="24"/>
          <w:lang w:val="lv-LV"/>
        </w:rPr>
        <w:t>Anketā par kapitālsabiedrības darbības turpināšanas principa piemērošanu</w:t>
      </w:r>
      <w:r>
        <w:rPr>
          <w:rFonts w:ascii="Times New Roman" w:hAnsi="Times New Roman"/>
          <w:b/>
          <w:bCs/>
          <w:sz w:val="24"/>
          <w:szCs w:val="24"/>
          <w:lang w:val="lv-LV"/>
        </w:rPr>
        <w:t xml:space="preserve"> </w:t>
      </w:r>
      <w:r w:rsidRPr="00B46CB9">
        <w:rPr>
          <w:rFonts w:ascii="Times New Roman" w:hAnsi="Times New Roman"/>
          <w:b/>
          <w:bCs/>
          <w:sz w:val="24"/>
          <w:szCs w:val="24"/>
          <w:lang w:val="lv-LV"/>
        </w:rPr>
        <w:t>identificēto risku ietekmes uz kapitālsabiedrības turpmāko darbību izvērtējums, ietekme uz pašvaldības budžetu</w:t>
      </w:r>
    </w:p>
    <w:p w14:paraId="77422743" w14:textId="77777777" w:rsidR="00BF65C7" w:rsidRDefault="00BF65C7"/>
    <w:p w14:paraId="3D439CE5" w14:textId="197573C8" w:rsidR="00BF65C7" w:rsidRPr="0000558E" w:rsidRDefault="00BF65C7" w:rsidP="00BF65C7">
      <w:pPr>
        <w:spacing w:after="0" w:line="240" w:lineRule="auto"/>
        <w:ind w:firstLine="567"/>
        <w:jc w:val="both"/>
        <w:rPr>
          <w:rFonts w:ascii="Times New Roman" w:hAnsi="Times New Roman" w:cs="Times New Roman"/>
          <w:bCs/>
          <w:spacing w:val="6"/>
          <w:sz w:val="24"/>
          <w:szCs w:val="24"/>
        </w:rPr>
      </w:pPr>
      <w:r>
        <w:rPr>
          <w:rFonts w:ascii="Times New Roman" w:hAnsi="Times New Roman" w:cs="Times New Roman"/>
          <w:bCs/>
          <w:spacing w:val="6"/>
          <w:sz w:val="24"/>
          <w:szCs w:val="24"/>
        </w:rPr>
        <w:t>P</w:t>
      </w:r>
      <w:r w:rsidRPr="00A70983">
        <w:rPr>
          <w:rFonts w:ascii="Times New Roman" w:hAnsi="Times New Roman" w:cs="Times New Roman"/>
          <w:bCs/>
          <w:spacing w:val="6"/>
          <w:sz w:val="24"/>
          <w:szCs w:val="24"/>
        </w:rPr>
        <w:t>amatojoties uz Publiskas personas kapitāla daļu un kapitālsabiedrību pārvaldības likuma 14.panta pirmo daļu, 65.panta otro daļu, 66.panta pirmās daļas 13.punktu,</w:t>
      </w:r>
      <w:r w:rsidRPr="0000558E">
        <w:rPr>
          <w:rFonts w:ascii="Times New Roman" w:hAnsi="Times New Roman" w:cs="Times New Roman"/>
          <w:bCs/>
          <w:spacing w:val="6"/>
          <w:sz w:val="24"/>
          <w:szCs w:val="24"/>
        </w:rPr>
        <w:t xml:space="preserve"> </w:t>
      </w:r>
    </w:p>
    <w:p w14:paraId="65E6DE8F" w14:textId="77777777" w:rsidR="00BF65C7" w:rsidRPr="00B46CB9" w:rsidRDefault="00BF65C7" w:rsidP="00BF65C7">
      <w:pPr>
        <w:spacing w:after="0" w:line="240" w:lineRule="auto"/>
        <w:ind w:firstLine="567"/>
        <w:jc w:val="both"/>
        <w:rPr>
          <w:rFonts w:ascii="Times New Roman" w:hAnsi="Times New Roman" w:cs="Times New Roman"/>
          <w:b/>
          <w:spacing w:val="6"/>
          <w:sz w:val="24"/>
          <w:szCs w:val="24"/>
        </w:rPr>
      </w:pPr>
      <w:r w:rsidRPr="00B46CB9">
        <w:rPr>
          <w:rFonts w:ascii="Times New Roman" w:hAnsi="Times New Roman" w:cs="Times New Roman"/>
          <w:b/>
          <w:spacing w:val="6"/>
          <w:sz w:val="24"/>
          <w:szCs w:val="24"/>
        </w:rPr>
        <w:t xml:space="preserve">Kapitāla daļu turētāja pārstāvis ar </w:t>
      </w:r>
      <w:r w:rsidRPr="00B46CB9">
        <w:rPr>
          <w:rFonts w:ascii="Times New Roman" w:hAnsi="Times New Roman" w:cs="Times New Roman"/>
          <w:b/>
          <w:sz w:val="24"/>
          <w:szCs w:val="24"/>
        </w:rPr>
        <w:t xml:space="preserve">7 105 581 </w:t>
      </w:r>
      <w:r w:rsidRPr="00B46CB9">
        <w:rPr>
          <w:rFonts w:ascii="Times New Roman" w:hAnsi="Times New Roman" w:cs="Times New Roman"/>
          <w:b/>
          <w:spacing w:val="6"/>
          <w:sz w:val="24"/>
          <w:szCs w:val="24"/>
        </w:rPr>
        <w:t>balsīm PAR, pret nav, atturas nav</w:t>
      </w:r>
      <w:r>
        <w:rPr>
          <w:rFonts w:ascii="Times New Roman" w:hAnsi="Times New Roman" w:cs="Times New Roman"/>
          <w:b/>
          <w:spacing w:val="6"/>
          <w:sz w:val="24"/>
          <w:szCs w:val="24"/>
        </w:rPr>
        <w:t>,</w:t>
      </w:r>
      <w:r w:rsidRPr="00B46CB9">
        <w:rPr>
          <w:rFonts w:ascii="Times New Roman" w:hAnsi="Times New Roman" w:cs="Times New Roman"/>
          <w:b/>
          <w:spacing w:val="6"/>
          <w:sz w:val="24"/>
          <w:szCs w:val="24"/>
        </w:rPr>
        <w:t xml:space="preserve"> nolemj:</w:t>
      </w:r>
    </w:p>
    <w:p w14:paraId="64F5028B" w14:textId="77777777" w:rsidR="00BF65C7" w:rsidRPr="005F04A5" w:rsidRDefault="00BF65C7" w:rsidP="00BF65C7">
      <w:pPr>
        <w:spacing w:after="0" w:line="240" w:lineRule="auto"/>
        <w:jc w:val="both"/>
        <w:rPr>
          <w:rFonts w:ascii="Times New Roman" w:hAnsi="Times New Roman" w:cs="Times New Roman"/>
          <w:sz w:val="24"/>
          <w:szCs w:val="24"/>
        </w:rPr>
      </w:pPr>
      <w:r w:rsidRPr="005F04A5">
        <w:rPr>
          <w:rFonts w:ascii="Times New Roman" w:hAnsi="Times New Roman" w:cs="Times New Roman"/>
          <w:sz w:val="24"/>
          <w:szCs w:val="24"/>
        </w:rPr>
        <w:t>2.1. Nav konstatēta kapitālsabiedrības finansiālās darbības ietekme uz pašvaldības budžetu. </w:t>
      </w:r>
    </w:p>
    <w:p w14:paraId="6BEA5061" w14:textId="446CD560" w:rsidR="000B1B09" w:rsidRPr="00A80940" w:rsidRDefault="00BF65C7" w:rsidP="00A80940">
      <w:pPr>
        <w:spacing w:after="0" w:line="240" w:lineRule="auto"/>
        <w:jc w:val="both"/>
        <w:rPr>
          <w:rFonts w:ascii="Times New Roman" w:hAnsi="Times New Roman" w:cs="Times New Roman"/>
          <w:sz w:val="24"/>
          <w:szCs w:val="24"/>
        </w:rPr>
      </w:pPr>
      <w:r w:rsidRPr="005F04A5">
        <w:rPr>
          <w:rFonts w:ascii="Times New Roman" w:hAnsi="Times New Roman" w:cs="Times New Roman"/>
          <w:sz w:val="24"/>
          <w:szCs w:val="24"/>
        </w:rPr>
        <w:t>2.2. Aizpildot anketu par kapitālsabiedrības darbības turpināšanas principa piemērošanu nav identificēti riski. </w:t>
      </w:r>
    </w:p>
    <w:p w14:paraId="59755A7E" w14:textId="77777777" w:rsidR="000B1B09" w:rsidRPr="005F04A5" w:rsidRDefault="000B1B09" w:rsidP="000B1B09">
      <w:pPr>
        <w:pStyle w:val="CommentText"/>
        <w:jc w:val="center"/>
        <w:rPr>
          <w:rFonts w:ascii="Times New Roman" w:hAnsi="Times New Roman"/>
          <w:b/>
          <w:bCs/>
          <w:sz w:val="24"/>
          <w:szCs w:val="24"/>
          <w:lang w:val="lv-LV"/>
        </w:rPr>
      </w:pPr>
      <w:r w:rsidRPr="005F04A5">
        <w:rPr>
          <w:rFonts w:ascii="Times New Roman" w:hAnsi="Times New Roman"/>
          <w:b/>
          <w:bCs/>
          <w:sz w:val="24"/>
          <w:szCs w:val="24"/>
          <w:lang w:val="lv-LV"/>
        </w:rPr>
        <w:t>3.</w:t>
      </w:r>
    </w:p>
    <w:p w14:paraId="061D696C" w14:textId="77777777" w:rsidR="000B1B09" w:rsidRPr="005F04A5" w:rsidRDefault="000B1B09" w:rsidP="000B1B09">
      <w:pPr>
        <w:pStyle w:val="ListParagraph"/>
        <w:spacing w:after="0"/>
        <w:ind w:left="0" w:firstLine="720"/>
        <w:jc w:val="center"/>
        <w:rPr>
          <w:rFonts w:ascii="Times New Roman" w:hAnsi="Times New Roman" w:cs="Times New Roman"/>
          <w:b/>
          <w:bCs/>
          <w:sz w:val="24"/>
          <w:szCs w:val="24"/>
        </w:rPr>
      </w:pPr>
      <w:r w:rsidRPr="005F04A5">
        <w:rPr>
          <w:rFonts w:ascii="Times New Roman" w:hAnsi="Times New Roman" w:cs="Times New Roman"/>
          <w:b/>
          <w:bCs/>
          <w:sz w:val="24"/>
          <w:szCs w:val="24"/>
        </w:rPr>
        <w:lastRenderedPageBreak/>
        <w:t>Valdes atbilstoši noteiktai kārtībai sagatavotā un iesniegtā priekšlikuma par kapitālsabiedrības peļņas izlietošanu izskatīšana</w:t>
      </w:r>
    </w:p>
    <w:p w14:paraId="27EA2CD9" w14:textId="77777777" w:rsidR="000B1B09" w:rsidRDefault="000B1B09" w:rsidP="000B1B09">
      <w:pPr>
        <w:spacing w:after="0" w:line="240" w:lineRule="auto"/>
        <w:ind w:firstLine="567"/>
        <w:jc w:val="both"/>
        <w:rPr>
          <w:rFonts w:ascii="Times New Roman" w:hAnsi="Times New Roman" w:cs="Times New Roman"/>
          <w:bCs/>
          <w:sz w:val="24"/>
          <w:szCs w:val="24"/>
        </w:rPr>
      </w:pPr>
    </w:p>
    <w:p w14:paraId="2157F526" w14:textId="78CB3CD8" w:rsidR="000B1B09" w:rsidRPr="00E74B50" w:rsidRDefault="000B1B09" w:rsidP="000B1B09">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P</w:t>
      </w:r>
      <w:r w:rsidRPr="000F0ABD">
        <w:rPr>
          <w:rFonts w:ascii="Times New Roman" w:hAnsi="Times New Roman" w:cs="Times New Roman"/>
          <w:bCs/>
          <w:sz w:val="24"/>
          <w:szCs w:val="24"/>
        </w:rPr>
        <w:t>amatojoties uz Publiskas personas kapitāla daļu un kapitālsabiedrību pārvaldības likuma 14.panta pirmo daļu, 35.pantu, 65.panta otro daļu, 66.panta pirmās daļas 2.punktu, Komerclikuma 180.pantu, Jēkabpils novada domes 27.01.2022. lēmuma Nr.64 “Jēkabpils novada pašvaldības kapitālsabiedrību un kapitāla daļu pārvaldes kārtība” 50.1. un 50.3.punktu,</w:t>
      </w:r>
      <w:r w:rsidRPr="00E74B50">
        <w:rPr>
          <w:rFonts w:ascii="Times New Roman" w:hAnsi="Times New Roman" w:cs="Times New Roman"/>
          <w:bCs/>
          <w:sz w:val="24"/>
          <w:szCs w:val="24"/>
        </w:rPr>
        <w:t xml:space="preserve"> </w:t>
      </w:r>
    </w:p>
    <w:p w14:paraId="46646515" w14:textId="77777777" w:rsidR="000B1B09" w:rsidRPr="005F04A5" w:rsidRDefault="000B1B09" w:rsidP="000B1B09">
      <w:pPr>
        <w:spacing w:after="0" w:line="240" w:lineRule="auto"/>
        <w:ind w:firstLine="567"/>
        <w:jc w:val="both"/>
        <w:rPr>
          <w:rFonts w:ascii="Times New Roman" w:hAnsi="Times New Roman" w:cs="Times New Roman"/>
          <w:b/>
          <w:spacing w:val="6"/>
          <w:sz w:val="24"/>
          <w:szCs w:val="24"/>
        </w:rPr>
      </w:pPr>
      <w:r w:rsidRPr="005F04A5">
        <w:rPr>
          <w:rFonts w:ascii="Times New Roman" w:hAnsi="Times New Roman" w:cs="Times New Roman"/>
          <w:b/>
          <w:spacing w:val="6"/>
          <w:sz w:val="24"/>
          <w:szCs w:val="24"/>
        </w:rPr>
        <w:t xml:space="preserve">Kapitāla daļu turētāja pārstāvis ar </w:t>
      </w:r>
      <w:r w:rsidRPr="005F04A5">
        <w:rPr>
          <w:rFonts w:ascii="Times New Roman" w:hAnsi="Times New Roman" w:cs="Times New Roman"/>
          <w:b/>
          <w:sz w:val="24"/>
          <w:szCs w:val="24"/>
        </w:rPr>
        <w:t xml:space="preserve">7 105 581 </w:t>
      </w:r>
      <w:r w:rsidRPr="005F04A5">
        <w:rPr>
          <w:rFonts w:ascii="Times New Roman" w:hAnsi="Times New Roman" w:cs="Times New Roman"/>
          <w:b/>
          <w:spacing w:val="6"/>
          <w:sz w:val="24"/>
          <w:szCs w:val="24"/>
        </w:rPr>
        <w:t>balsīm PAR, pret nav, atturas nav</w:t>
      </w:r>
      <w:r>
        <w:rPr>
          <w:rFonts w:ascii="Times New Roman" w:hAnsi="Times New Roman" w:cs="Times New Roman"/>
          <w:b/>
          <w:spacing w:val="6"/>
          <w:sz w:val="24"/>
          <w:szCs w:val="24"/>
        </w:rPr>
        <w:t>,</w:t>
      </w:r>
      <w:r w:rsidRPr="005F04A5">
        <w:rPr>
          <w:rFonts w:ascii="Times New Roman" w:hAnsi="Times New Roman" w:cs="Times New Roman"/>
          <w:b/>
          <w:spacing w:val="6"/>
          <w:sz w:val="24"/>
          <w:szCs w:val="24"/>
        </w:rPr>
        <w:t xml:space="preserve"> nolemj:</w:t>
      </w:r>
    </w:p>
    <w:p w14:paraId="1486ABE6" w14:textId="77777777" w:rsidR="000B1B09" w:rsidRPr="005F04A5" w:rsidRDefault="000B1B09" w:rsidP="000B1B09">
      <w:pPr>
        <w:spacing w:after="0" w:line="240" w:lineRule="auto"/>
        <w:ind w:firstLine="720"/>
        <w:jc w:val="both"/>
        <w:rPr>
          <w:rFonts w:ascii="Times New Roman" w:hAnsi="Times New Roman" w:cs="Times New Roman"/>
          <w:bCs/>
          <w:sz w:val="24"/>
          <w:szCs w:val="24"/>
        </w:rPr>
      </w:pPr>
      <w:r w:rsidRPr="005F04A5">
        <w:rPr>
          <w:rFonts w:ascii="Times New Roman" w:hAnsi="Times New Roman" w:cs="Times New Roman"/>
          <w:bCs/>
          <w:spacing w:val="6"/>
          <w:sz w:val="24"/>
          <w:szCs w:val="24"/>
        </w:rPr>
        <w:t>3.1.</w:t>
      </w:r>
      <w:r w:rsidRPr="005F04A5">
        <w:rPr>
          <w:rFonts w:ascii="Times New Roman" w:hAnsi="Times New Roman"/>
          <w:bCs/>
          <w:sz w:val="24"/>
          <w:szCs w:val="24"/>
        </w:rPr>
        <w:t xml:space="preserve"> S</w:t>
      </w:r>
      <w:r w:rsidRPr="005F04A5">
        <w:rPr>
          <w:rFonts w:ascii="Times New Roman" w:hAnsi="Times New Roman" w:cs="Times New Roman"/>
          <w:bCs/>
          <w:spacing w:val="6"/>
          <w:sz w:val="24"/>
          <w:szCs w:val="24"/>
        </w:rPr>
        <w:t>abiedrības 2023.gada peļņu sadalīt sekojoši :</w:t>
      </w:r>
    </w:p>
    <w:p w14:paraId="0D7D6528" w14:textId="77777777" w:rsidR="000B1B09" w:rsidRPr="005F04A5" w:rsidRDefault="000B1B09" w:rsidP="000B1B09">
      <w:pPr>
        <w:pStyle w:val="CommentText"/>
        <w:jc w:val="both"/>
        <w:rPr>
          <w:rFonts w:ascii="Times New Roman" w:eastAsiaTheme="minorHAnsi" w:hAnsi="Times New Roman"/>
          <w:spacing w:val="0"/>
          <w:sz w:val="24"/>
          <w:szCs w:val="24"/>
          <w:lang w:val="lv-LV"/>
        </w:rPr>
      </w:pPr>
      <w:r w:rsidRPr="005F04A5">
        <w:rPr>
          <w:rFonts w:ascii="Times New Roman" w:eastAsiaTheme="minorHAnsi" w:hAnsi="Times New Roman"/>
          <w:spacing w:val="0"/>
          <w:sz w:val="24"/>
          <w:szCs w:val="24"/>
          <w:lang w:val="lv-LV"/>
        </w:rPr>
        <w:t xml:space="preserve">3.1.1. Sabiedrības iepriekšējo gadu zaudējumu 408 853 </w:t>
      </w:r>
      <w:r w:rsidRPr="0078059B">
        <w:rPr>
          <w:rFonts w:ascii="Times New Roman" w:eastAsiaTheme="minorHAnsi" w:hAnsi="Times New Roman"/>
          <w:i/>
          <w:iCs/>
          <w:spacing w:val="0"/>
          <w:sz w:val="24"/>
          <w:szCs w:val="24"/>
          <w:lang w:val="lv-LV"/>
        </w:rPr>
        <w:t>euro</w:t>
      </w:r>
      <w:r w:rsidRPr="005F04A5">
        <w:rPr>
          <w:rFonts w:ascii="Times New Roman" w:eastAsiaTheme="minorHAnsi" w:hAnsi="Times New Roman"/>
          <w:spacing w:val="0"/>
          <w:sz w:val="24"/>
          <w:szCs w:val="24"/>
          <w:lang w:val="lv-LV"/>
        </w:rPr>
        <w:t xml:space="preserve"> segšanai</w:t>
      </w:r>
      <w:r>
        <w:rPr>
          <w:rFonts w:ascii="Times New Roman" w:eastAsiaTheme="minorHAnsi" w:hAnsi="Times New Roman"/>
          <w:spacing w:val="0"/>
          <w:sz w:val="24"/>
          <w:szCs w:val="24"/>
          <w:lang w:val="lv-LV"/>
        </w:rPr>
        <w:t>.</w:t>
      </w:r>
    </w:p>
    <w:p w14:paraId="70892C4C" w14:textId="4802BF52" w:rsidR="000B1B09" w:rsidRPr="005C0966" w:rsidRDefault="000B1B09" w:rsidP="005C0966">
      <w:pPr>
        <w:pStyle w:val="CommentText"/>
        <w:jc w:val="both"/>
        <w:rPr>
          <w:rFonts w:ascii="Times New Roman" w:hAnsi="Times New Roman"/>
          <w:sz w:val="24"/>
          <w:szCs w:val="24"/>
          <w:lang w:val="lv-LV"/>
        </w:rPr>
      </w:pPr>
      <w:r w:rsidRPr="005F04A5">
        <w:rPr>
          <w:rFonts w:ascii="Times New Roman" w:eastAsiaTheme="minorHAnsi" w:hAnsi="Times New Roman"/>
          <w:spacing w:val="0"/>
          <w:sz w:val="24"/>
          <w:szCs w:val="24"/>
          <w:lang w:val="lv-LV"/>
        </w:rPr>
        <w:t xml:space="preserve">3.1.2. Atlikušo peļņas daļu 25 038 </w:t>
      </w:r>
      <w:r w:rsidRPr="0078059B">
        <w:rPr>
          <w:rFonts w:ascii="Times New Roman" w:eastAsiaTheme="minorHAnsi" w:hAnsi="Times New Roman"/>
          <w:i/>
          <w:iCs/>
          <w:spacing w:val="0"/>
          <w:sz w:val="24"/>
          <w:szCs w:val="24"/>
          <w:lang w:val="lv-LV"/>
        </w:rPr>
        <w:t>euro</w:t>
      </w:r>
      <w:r w:rsidRPr="005F04A5">
        <w:rPr>
          <w:rFonts w:ascii="Times New Roman" w:eastAsiaTheme="minorHAnsi" w:hAnsi="Times New Roman"/>
          <w:spacing w:val="0"/>
          <w:sz w:val="24"/>
          <w:szCs w:val="24"/>
          <w:lang w:val="lv-LV"/>
        </w:rPr>
        <w:t xml:space="preserve"> novirzīt pamatlīdzekļa (ģeneratora) iegādei attīrīšanas iekārtās “</w:t>
      </w:r>
      <w:proofErr w:type="spellStart"/>
      <w:r w:rsidRPr="005F04A5">
        <w:rPr>
          <w:rFonts w:ascii="Times New Roman" w:eastAsiaTheme="minorHAnsi" w:hAnsi="Times New Roman"/>
          <w:spacing w:val="0"/>
          <w:sz w:val="24"/>
          <w:szCs w:val="24"/>
          <w:lang w:val="lv-LV"/>
        </w:rPr>
        <w:t>Daugavsala</w:t>
      </w:r>
      <w:proofErr w:type="spellEnd"/>
      <w:r w:rsidRPr="005F04A5">
        <w:rPr>
          <w:rFonts w:ascii="Times New Roman" w:eastAsiaTheme="minorHAnsi" w:hAnsi="Times New Roman"/>
          <w:spacing w:val="0"/>
          <w:sz w:val="24"/>
          <w:szCs w:val="24"/>
          <w:lang w:val="lv-LV"/>
        </w:rPr>
        <w:t>” pakalpojuma kvalitātes paaugstināšanai un darbības nepārtrauktības nodrošināšanai.</w:t>
      </w:r>
    </w:p>
    <w:p w14:paraId="56F51DB9" w14:textId="77777777" w:rsidR="00796C02" w:rsidRPr="005F04A5" w:rsidRDefault="00796C02" w:rsidP="00796C02">
      <w:pPr>
        <w:pStyle w:val="CommentText"/>
        <w:jc w:val="center"/>
        <w:rPr>
          <w:rFonts w:ascii="Times New Roman" w:hAnsi="Times New Roman"/>
          <w:b/>
          <w:bCs/>
          <w:sz w:val="24"/>
          <w:szCs w:val="24"/>
          <w:lang w:val="lv-LV"/>
        </w:rPr>
      </w:pPr>
      <w:r w:rsidRPr="005F04A5">
        <w:rPr>
          <w:rFonts w:ascii="Times New Roman" w:hAnsi="Times New Roman"/>
          <w:b/>
          <w:bCs/>
          <w:sz w:val="24"/>
          <w:szCs w:val="24"/>
          <w:lang w:val="lv-LV"/>
        </w:rPr>
        <w:t>4.</w:t>
      </w:r>
    </w:p>
    <w:p w14:paraId="1482347A" w14:textId="77777777" w:rsidR="00796C02" w:rsidRPr="005F04A5" w:rsidRDefault="00796C02" w:rsidP="00796C02">
      <w:pPr>
        <w:pStyle w:val="CommentText"/>
        <w:jc w:val="center"/>
        <w:rPr>
          <w:rFonts w:ascii="Times New Roman" w:eastAsiaTheme="minorHAnsi" w:hAnsi="Times New Roman"/>
          <w:b/>
          <w:bCs/>
          <w:spacing w:val="0"/>
          <w:sz w:val="24"/>
          <w:szCs w:val="24"/>
          <w:lang w:val="lv-LV"/>
        </w:rPr>
      </w:pPr>
      <w:r w:rsidRPr="005F04A5">
        <w:rPr>
          <w:rFonts w:ascii="Times New Roman" w:eastAsiaTheme="minorHAnsi" w:hAnsi="Times New Roman"/>
          <w:b/>
          <w:bCs/>
          <w:spacing w:val="0"/>
          <w:sz w:val="24"/>
          <w:szCs w:val="24"/>
          <w:lang w:val="lv-LV"/>
        </w:rPr>
        <w:t>Valdes atbilstoši noteiktai kārtībai sagatavotās un iesniegtās informācijas kapitālsabiedrības lieluma noteikšanai izskatīšana</w:t>
      </w:r>
    </w:p>
    <w:p w14:paraId="0112B79A" w14:textId="77777777" w:rsidR="000B1B09" w:rsidRDefault="000B1B09"/>
    <w:p w14:paraId="586F41EC" w14:textId="1FA5544F" w:rsidR="002F36CD" w:rsidRDefault="002F36CD" w:rsidP="002F36CD">
      <w:pPr>
        <w:spacing w:after="0" w:line="240" w:lineRule="auto"/>
        <w:ind w:firstLine="567"/>
        <w:jc w:val="both"/>
        <w:rPr>
          <w:rFonts w:ascii="Times New Roman" w:hAnsi="Times New Roman" w:cs="Times New Roman"/>
          <w:bCs/>
          <w:spacing w:val="6"/>
          <w:sz w:val="24"/>
          <w:szCs w:val="24"/>
        </w:rPr>
      </w:pPr>
      <w:r>
        <w:rPr>
          <w:rFonts w:ascii="Times New Roman" w:hAnsi="Times New Roman" w:cs="Times New Roman"/>
          <w:sz w:val="24"/>
          <w:szCs w:val="24"/>
        </w:rPr>
        <w:t>P</w:t>
      </w:r>
      <w:r w:rsidRPr="00E74B50">
        <w:rPr>
          <w:rFonts w:ascii="Times New Roman" w:hAnsi="Times New Roman" w:cs="Times New Roman"/>
          <w:sz w:val="24"/>
          <w:szCs w:val="24"/>
        </w:rPr>
        <w:t xml:space="preserve">amatojoties uz Publiskas personas kapitāla daļu un kapitālsabiedrību pārvaldības likuma 14.panta pirmo daļu, 65.panta otro daļu, 66.panta pirmās daļas 13.punktu, </w:t>
      </w:r>
      <w:r w:rsidRPr="00E74B50">
        <w:rPr>
          <w:rFonts w:ascii="Times New Roman" w:hAnsi="Times New Roman" w:cs="Times New Roman"/>
          <w:iCs/>
          <w:sz w:val="24"/>
          <w:szCs w:val="24"/>
        </w:rPr>
        <w:t>Ministru kabineta 04.02.2020. noteikum</w:t>
      </w:r>
      <w:r>
        <w:rPr>
          <w:rFonts w:ascii="Times New Roman" w:hAnsi="Times New Roman" w:cs="Times New Roman"/>
          <w:iCs/>
          <w:sz w:val="24"/>
          <w:szCs w:val="24"/>
        </w:rPr>
        <w:t>u</w:t>
      </w:r>
      <w:r w:rsidRPr="00E74B50">
        <w:rPr>
          <w:rFonts w:ascii="Times New Roman" w:hAnsi="Times New Roman" w:cs="Times New Roman"/>
          <w:iCs/>
          <w:sz w:val="24"/>
          <w:szCs w:val="24"/>
        </w:rPr>
        <w:t xml:space="preserve"> Nr.63 “Noteikumi par publiskas personas kapitālsabiedrību un publiski privāto kapitālsabiedrību valdes un padomes locekļu skaitu, kā arī valdes un padomes locekļu mēneša atlīdzības maksimālo apmēru” 6.punktu,</w:t>
      </w:r>
      <w:r w:rsidRPr="00E74B50">
        <w:rPr>
          <w:rFonts w:ascii="Times New Roman" w:hAnsi="Times New Roman" w:cs="Times New Roman"/>
          <w:bCs/>
          <w:spacing w:val="6"/>
          <w:sz w:val="24"/>
          <w:szCs w:val="24"/>
        </w:rPr>
        <w:t xml:space="preserve"> </w:t>
      </w:r>
    </w:p>
    <w:p w14:paraId="3F40E7E8" w14:textId="77777777" w:rsidR="002F36CD" w:rsidRPr="005F04A5" w:rsidRDefault="002F36CD" w:rsidP="002F36CD">
      <w:pPr>
        <w:spacing w:after="0" w:line="240" w:lineRule="auto"/>
        <w:ind w:firstLine="567"/>
        <w:jc w:val="both"/>
        <w:rPr>
          <w:rFonts w:ascii="Times New Roman" w:hAnsi="Times New Roman" w:cs="Times New Roman"/>
          <w:b/>
          <w:spacing w:val="6"/>
          <w:sz w:val="24"/>
          <w:szCs w:val="24"/>
        </w:rPr>
      </w:pPr>
      <w:r w:rsidRPr="005F04A5">
        <w:rPr>
          <w:rFonts w:ascii="Times New Roman" w:hAnsi="Times New Roman" w:cs="Times New Roman"/>
          <w:b/>
          <w:spacing w:val="6"/>
          <w:sz w:val="24"/>
          <w:szCs w:val="24"/>
        </w:rPr>
        <w:t xml:space="preserve">Kapitāla daļu turētāja pārstāvis ar </w:t>
      </w:r>
      <w:r w:rsidRPr="005F04A5">
        <w:rPr>
          <w:rFonts w:ascii="Times New Roman" w:hAnsi="Times New Roman" w:cs="Times New Roman"/>
          <w:b/>
          <w:sz w:val="24"/>
          <w:szCs w:val="24"/>
        </w:rPr>
        <w:t xml:space="preserve">7 105 581 </w:t>
      </w:r>
      <w:r w:rsidRPr="005F04A5">
        <w:rPr>
          <w:rFonts w:ascii="Times New Roman" w:hAnsi="Times New Roman" w:cs="Times New Roman"/>
          <w:b/>
          <w:spacing w:val="6"/>
          <w:sz w:val="24"/>
          <w:szCs w:val="24"/>
        </w:rPr>
        <w:t>balsīm PAR, pret nav, atturas nav</w:t>
      </w:r>
      <w:r>
        <w:rPr>
          <w:rFonts w:ascii="Times New Roman" w:hAnsi="Times New Roman" w:cs="Times New Roman"/>
          <w:b/>
          <w:spacing w:val="6"/>
          <w:sz w:val="24"/>
          <w:szCs w:val="24"/>
        </w:rPr>
        <w:t>,</w:t>
      </w:r>
      <w:r w:rsidRPr="005F04A5">
        <w:rPr>
          <w:rFonts w:ascii="Times New Roman" w:hAnsi="Times New Roman" w:cs="Times New Roman"/>
          <w:b/>
          <w:spacing w:val="6"/>
          <w:sz w:val="24"/>
          <w:szCs w:val="24"/>
        </w:rPr>
        <w:t xml:space="preserve"> nolemj:</w:t>
      </w:r>
    </w:p>
    <w:p w14:paraId="380D7BB5" w14:textId="77777777" w:rsidR="002F36CD" w:rsidRPr="005F04A5" w:rsidRDefault="002F36CD" w:rsidP="002F36CD">
      <w:pPr>
        <w:spacing w:after="0" w:line="240" w:lineRule="auto"/>
        <w:jc w:val="both"/>
        <w:rPr>
          <w:rFonts w:ascii="Times New Roman" w:eastAsia="Calibri" w:hAnsi="Times New Roman" w:cs="Times New Roman"/>
          <w:sz w:val="24"/>
        </w:rPr>
      </w:pPr>
      <w:r w:rsidRPr="005F04A5">
        <w:rPr>
          <w:rFonts w:ascii="Times New Roman" w:eastAsia="Calibri" w:hAnsi="Times New Roman" w:cs="Times New Roman"/>
          <w:sz w:val="24"/>
        </w:rPr>
        <w:t>4.1. Noteikt, ka Sabiedrība ar ierobežotu atbildību “Jēkabpils ūdens” atbilst vidējo kapitālsabiedrību rādītājiem.</w:t>
      </w:r>
    </w:p>
    <w:p w14:paraId="5AFF214D" w14:textId="1E428B0F" w:rsidR="00796C02" w:rsidRPr="00A80940" w:rsidRDefault="002F36CD" w:rsidP="00A80940">
      <w:pPr>
        <w:spacing w:after="0" w:line="240" w:lineRule="auto"/>
        <w:jc w:val="both"/>
        <w:rPr>
          <w:rFonts w:ascii="Times New Roman" w:eastAsia="Calibri" w:hAnsi="Times New Roman" w:cs="Times New Roman"/>
          <w:sz w:val="24"/>
        </w:rPr>
      </w:pPr>
      <w:r w:rsidRPr="005F04A5">
        <w:rPr>
          <w:rFonts w:ascii="Times New Roman" w:eastAsia="Calibri" w:hAnsi="Times New Roman" w:cs="Times New Roman"/>
          <w:sz w:val="24"/>
        </w:rPr>
        <w:t>4.2. Sabiedrību ar ierobežotu atbildību “Jēkabpils ūdens” iedalīt vidējo kapitālsabiedrību grupā.</w:t>
      </w:r>
    </w:p>
    <w:p w14:paraId="0B22DF2C" w14:textId="77777777" w:rsidR="0081250B" w:rsidRPr="005F04A5" w:rsidRDefault="0081250B" w:rsidP="0081250B">
      <w:pPr>
        <w:spacing w:after="0" w:line="240" w:lineRule="auto"/>
        <w:jc w:val="center"/>
        <w:rPr>
          <w:rFonts w:ascii="Times New Roman" w:eastAsia="Calibri" w:hAnsi="Times New Roman" w:cs="Times New Roman"/>
          <w:sz w:val="24"/>
        </w:rPr>
      </w:pPr>
      <w:r w:rsidRPr="005F04A5">
        <w:rPr>
          <w:rFonts w:ascii="Times New Roman" w:hAnsi="Times New Roman" w:cs="Times New Roman"/>
          <w:b/>
          <w:bCs/>
          <w:sz w:val="24"/>
          <w:szCs w:val="24"/>
        </w:rPr>
        <w:t>5.</w:t>
      </w:r>
    </w:p>
    <w:p w14:paraId="53D84E02" w14:textId="77777777" w:rsidR="0081250B" w:rsidRPr="005F04A5" w:rsidRDefault="0081250B" w:rsidP="0081250B">
      <w:pPr>
        <w:pStyle w:val="CommentText"/>
        <w:jc w:val="center"/>
        <w:rPr>
          <w:rFonts w:ascii="Times New Roman" w:hAnsi="Times New Roman"/>
          <w:sz w:val="24"/>
          <w:szCs w:val="24"/>
          <w:lang w:val="lv-LV"/>
        </w:rPr>
      </w:pPr>
      <w:r w:rsidRPr="005F04A5">
        <w:rPr>
          <w:rFonts w:ascii="Times New Roman" w:eastAsiaTheme="minorHAnsi" w:hAnsi="Times New Roman"/>
          <w:b/>
          <w:bCs/>
          <w:spacing w:val="0"/>
          <w:sz w:val="24"/>
          <w:szCs w:val="24"/>
          <w:lang w:val="lv-LV"/>
        </w:rPr>
        <w:t xml:space="preserve">Sabiedrības ar ierobežotu atbildību </w:t>
      </w:r>
      <w:r>
        <w:rPr>
          <w:rFonts w:ascii="Times New Roman" w:eastAsiaTheme="minorHAnsi" w:hAnsi="Times New Roman"/>
          <w:b/>
          <w:bCs/>
          <w:spacing w:val="0"/>
          <w:sz w:val="24"/>
          <w:szCs w:val="24"/>
          <w:lang w:val="lv-LV"/>
        </w:rPr>
        <w:t>“</w:t>
      </w:r>
      <w:r w:rsidRPr="005F04A5">
        <w:rPr>
          <w:rFonts w:ascii="Times New Roman" w:eastAsiaTheme="minorHAnsi" w:hAnsi="Times New Roman"/>
          <w:b/>
          <w:bCs/>
          <w:spacing w:val="0"/>
          <w:sz w:val="24"/>
          <w:szCs w:val="24"/>
          <w:lang w:val="lv-LV"/>
        </w:rPr>
        <w:t>Jēkabpils ūdens” zvērināta revidenta iecelšana un atlīdzības noteikšana revidentam</w:t>
      </w:r>
    </w:p>
    <w:p w14:paraId="37611D3D" w14:textId="77777777" w:rsidR="003E303F" w:rsidRDefault="003E303F"/>
    <w:p w14:paraId="15EFF4C4" w14:textId="11BAE8C1" w:rsidR="00582680" w:rsidRDefault="00582680" w:rsidP="00582680">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P</w:t>
      </w:r>
      <w:r w:rsidRPr="00E74B50">
        <w:rPr>
          <w:rFonts w:ascii="Times New Roman" w:hAnsi="Times New Roman" w:cs="Times New Roman"/>
          <w:bCs/>
          <w:sz w:val="24"/>
          <w:szCs w:val="24"/>
        </w:rPr>
        <w:t>amatojoties uz Publiskas personas kapitāla daļu un kapitālsabiedrību pārvaldības likuma 14.panta pirmo daļu, 65.panta otro daļu, 66.panta pirmās daļas 5. un 8.punktu,</w:t>
      </w:r>
    </w:p>
    <w:p w14:paraId="318DAFA3" w14:textId="77777777" w:rsidR="00582680" w:rsidRPr="005F04A5" w:rsidRDefault="00582680" w:rsidP="00582680">
      <w:pPr>
        <w:spacing w:after="0" w:line="240" w:lineRule="auto"/>
        <w:ind w:firstLine="567"/>
        <w:jc w:val="both"/>
        <w:rPr>
          <w:rFonts w:ascii="Times New Roman" w:hAnsi="Times New Roman" w:cs="Times New Roman"/>
          <w:bCs/>
          <w:sz w:val="24"/>
          <w:szCs w:val="24"/>
        </w:rPr>
      </w:pPr>
      <w:r w:rsidRPr="005F04A5">
        <w:rPr>
          <w:rFonts w:ascii="Times New Roman" w:hAnsi="Times New Roman" w:cs="Times New Roman"/>
          <w:b/>
          <w:spacing w:val="6"/>
          <w:sz w:val="24"/>
          <w:szCs w:val="24"/>
        </w:rPr>
        <w:t xml:space="preserve">Kapitāla daļu turētāja pārstāvis ar </w:t>
      </w:r>
      <w:r w:rsidRPr="005F04A5">
        <w:rPr>
          <w:rFonts w:ascii="Times New Roman" w:hAnsi="Times New Roman" w:cs="Times New Roman"/>
          <w:b/>
          <w:sz w:val="24"/>
          <w:szCs w:val="24"/>
        </w:rPr>
        <w:t xml:space="preserve">7 105 581 </w:t>
      </w:r>
      <w:r w:rsidRPr="005F04A5">
        <w:rPr>
          <w:rFonts w:ascii="Times New Roman" w:hAnsi="Times New Roman" w:cs="Times New Roman"/>
          <w:b/>
          <w:spacing w:val="6"/>
          <w:sz w:val="24"/>
          <w:szCs w:val="24"/>
        </w:rPr>
        <w:t>balsīm PAR, pret nav, atturas nav</w:t>
      </w:r>
      <w:r>
        <w:rPr>
          <w:rFonts w:ascii="Times New Roman" w:hAnsi="Times New Roman" w:cs="Times New Roman"/>
          <w:b/>
          <w:spacing w:val="6"/>
          <w:sz w:val="24"/>
          <w:szCs w:val="24"/>
        </w:rPr>
        <w:t>,</w:t>
      </w:r>
      <w:r w:rsidRPr="005F04A5">
        <w:rPr>
          <w:rFonts w:ascii="Times New Roman" w:hAnsi="Times New Roman" w:cs="Times New Roman"/>
          <w:b/>
          <w:spacing w:val="6"/>
          <w:sz w:val="24"/>
          <w:szCs w:val="24"/>
        </w:rPr>
        <w:t xml:space="preserve"> nolemj:</w:t>
      </w:r>
    </w:p>
    <w:p w14:paraId="2397CF0B" w14:textId="77777777" w:rsidR="00582680" w:rsidRPr="0078059B" w:rsidRDefault="00582680" w:rsidP="00582680">
      <w:pPr>
        <w:spacing w:after="0" w:line="240" w:lineRule="auto"/>
        <w:jc w:val="both"/>
        <w:rPr>
          <w:rFonts w:ascii="Times New Roman" w:eastAsia="Calibri" w:hAnsi="Times New Roman" w:cs="Times New Roman"/>
          <w:iCs/>
          <w:sz w:val="24"/>
          <w:szCs w:val="24"/>
        </w:rPr>
      </w:pPr>
      <w:r w:rsidRPr="005F04A5">
        <w:rPr>
          <w:rFonts w:ascii="Times New Roman" w:eastAsia="Calibri" w:hAnsi="Times New Roman" w:cs="Times New Roman"/>
          <w:sz w:val="24"/>
        </w:rPr>
        <w:t>5.1.</w:t>
      </w:r>
      <w:r w:rsidRPr="0078059B">
        <w:rPr>
          <w:rFonts w:ascii="Times New Roman" w:hAnsi="Times New Roman" w:cs="Times New Roman"/>
          <w:sz w:val="24"/>
          <w:szCs w:val="24"/>
        </w:rPr>
        <w:t xml:space="preserve"> </w:t>
      </w:r>
      <w:r w:rsidRPr="0078059B">
        <w:rPr>
          <w:rFonts w:ascii="Times New Roman" w:eastAsia="Calibri" w:hAnsi="Times New Roman" w:cs="Times New Roman"/>
          <w:iCs/>
          <w:sz w:val="24"/>
          <w:szCs w:val="24"/>
        </w:rPr>
        <w:t>Ievēlēt AS “</w:t>
      </w:r>
      <w:proofErr w:type="spellStart"/>
      <w:r w:rsidRPr="0078059B">
        <w:rPr>
          <w:rFonts w:ascii="Times New Roman" w:eastAsia="Calibri" w:hAnsi="Times New Roman" w:cs="Times New Roman"/>
          <w:iCs/>
          <w:sz w:val="24"/>
          <w:szCs w:val="24"/>
        </w:rPr>
        <w:t>Nexia</w:t>
      </w:r>
      <w:proofErr w:type="spellEnd"/>
      <w:r w:rsidRPr="0078059B">
        <w:rPr>
          <w:rFonts w:ascii="Times New Roman" w:eastAsia="Calibri" w:hAnsi="Times New Roman" w:cs="Times New Roman"/>
          <w:iCs/>
          <w:sz w:val="24"/>
          <w:szCs w:val="24"/>
        </w:rPr>
        <w:t xml:space="preserve"> Audit </w:t>
      </w:r>
      <w:proofErr w:type="spellStart"/>
      <w:r w:rsidRPr="0078059B">
        <w:rPr>
          <w:rFonts w:ascii="Times New Roman" w:eastAsia="Calibri" w:hAnsi="Times New Roman" w:cs="Times New Roman"/>
          <w:iCs/>
          <w:sz w:val="24"/>
          <w:szCs w:val="24"/>
        </w:rPr>
        <w:t>Advice</w:t>
      </w:r>
      <w:proofErr w:type="spellEnd"/>
      <w:r w:rsidRPr="0078059B">
        <w:rPr>
          <w:rFonts w:ascii="Times New Roman" w:eastAsia="Calibri" w:hAnsi="Times New Roman" w:cs="Times New Roman"/>
          <w:iCs/>
          <w:sz w:val="24"/>
          <w:szCs w:val="24"/>
        </w:rPr>
        <w:t xml:space="preserve">”, reģistrācijas Nr. 40003858822 zvērinātu revidenti Birutu Noviku par sabiedrības ar ierobežotu atbildību </w:t>
      </w:r>
      <w:r>
        <w:rPr>
          <w:rFonts w:ascii="Times New Roman" w:eastAsia="Calibri" w:hAnsi="Times New Roman" w:cs="Times New Roman"/>
          <w:iCs/>
          <w:sz w:val="24"/>
          <w:szCs w:val="24"/>
        </w:rPr>
        <w:t>“</w:t>
      </w:r>
      <w:r w:rsidRPr="0078059B">
        <w:rPr>
          <w:rFonts w:ascii="Times New Roman" w:eastAsia="Calibri" w:hAnsi="Times New Roman" w:cs="Times New Roman"/>
          <w:iCs/>
          <w:sz w:val="24"/>
          <w:szCs w:val="24"/>
        </w:rPr>
        <w:t>Jēkabpils ūdens” revidentu pārskata par 202</w:t>
      </w:r>
      <w:r>
        <w:rPr>
          <w:rFonts w:ascii="Times New Roman" w:eastAsia="Calibri" w:hAnsi="Times New Roman" w:cs="Times New Roman"/>
          <w:iCs/>
          <w:sz w:val="24"/>
          <w:szCs w:val="24"/>
        </w:rPr>
        <w:t>4</w:t>
      </w:r>
      <w:r w:rsidRPr="0078059B">
        <w:rPr>
          <w:rFonts w:ascii="Times New Roman" w:eastAsia="Calibri" w:hAnsi="Times New Roman" w:cs="Times New Roman"/>
          <w:iCs/>
          <w:sz w:val="24"/>
          <w:szCs w:val="24"/>
        </w:rPr>
        <w:t>.gadu revidentu, slēdzot atbilstošu pakalpojuma līgumu.</w:t>
      </w:r>
    </w:p>
    <w:p w14:paraId="11EE8FC6" w14:textId="77777777" w:rsidR="00582680" w:rsidRPr="0078059B" w:rsidRDefault="00582680" w:rsidP="00582680">
      <w:pPr>
        <w:spacing w:after="0" w:line="240" w:lineRule="auto"/>
        <w:jc w:val="both"/>
        <w:rPr>
          <w:rFonts w:ascii="Times New Roman" w:eastAsia="Calibri" w:hAnsi="Times New Roman" w:cs="Times New Roman"/>
          <w:iCs/>
          <w:sz w:val="24"/>
          <w:szCs w:val="24"/>
        </w:rPr>
      </w:pPr>
      <w:r w:rsidRPr="0078059B">
        <w:rPr>
          <w:rFonts w:ascii="Times New Roman" w:eastAsia="Calibri" w:hAnsi="Times New Roman" w:cs="Times New Roman"/>
          <w:iCs/>
          <w:sz w:val="24"/>
          <w:szCs w:val="24"/>
        </w:rPr>
        <w:t>5.2. Noteikt AS “</w:t>
      </w:r>
      <w:proofErr w:type="spellStart"/>
      <w:r w:rsidRPr="0078059B">
        <w:rPr>
          <w:rFonts w:ascii="Times New Roman" w:eastAsia="Calibri" w:hAnsi="Times New Roman" w:cs="Times New Roman"/>
          <w:iCs/>
          <w:sz w:val="24"/>
          <w:szCs w:val="24"/>
        </w:rPr>
        <w:t>Nexia</w:t>
      </w:r>
      <w:proofErr w:type="spellEnd"/>
      <w:r w:rsidRPr="0078059B">
        <w:rPr>
          <w:rFonts w:ascii="Times New Roman" w:eastAsia="Calibri" w:hAnsi="Times New Roman" w:cs="Times New Roman"/>
          <w:iCs/>
          <w:sz w:val="24"/>
          <w:szCs w:val="24"/>
        </w:rPr>
        <w:t xml:space="preserve"> Audit </w:t>
      </w:r>
      <w:proofErr w:type="spellStart"/>
      <w:r w:rsidRPr="0078059B">
        <w:rPr>
          <w:rFonts w:ascii="Times New Roman" w:eastAsia="Calibri" w:hAnsi="Times New Roman" w:cs="Times New Roman"/>
          <w:iCs/>
          <w:sz w:val="24"/>
          <w:szCs w:val="24"/>
        </w:rPr>
        <w:t>Advice</w:t>
      </w:r>
      <w:proofErr w:type="spellEnd"/>
      <w:r w:rsidRPr="0078059B">
        <w:rPr>
          <w:rFonts w:ascii="Times New Roman" w:eastAsia="Calibri" w:hAnsi="Times New Roman" w:cs="Times New Roman"/>
          <w:iCs/>
          <w:sz w:val="24"/>
          <w:szCs w:val="24"/>
        </w:rPr>
        <w:t>” revidentei Birutai Novikai atlīdzību par 202</w:t>
      </w:r>
      <w:r>
        <w:rPr>
          <w:rFonts w:ascii="Times New Roman" w:eastAsia="Calibri" w:hAnsi="Times New Roman" w:cs="Times New Roman"/>
          <w:iCs/>
          <w:sz w:val="24"/>
          <w:szCs w:val="24"/>
        </w:rPr>
        <w:t>4</w:t>
      </w:r>
      <w:r w:rsidRPr="0078059B">
        <w:rPr>
          <w:rFonts w:ascii="Times New Roman" w:eastAsia="Calibri" w:hAnsi="Times New Roman" w:cs="Times New Roman"/>
          <w:iCs/>
          <w:sz w:val="24"/>
          <w:szCs w:val="24"/>
        </w:rPr>
        <w:t>.gada pārskata revīzijas veikšanu un neatkarīga revidenta ziņojuma sagatavošanu 1</w:t>
      </w:r>
      <w:r>
        <w:rPr>
          <w:rFonts w:ascii="Times New Roman" w:eastAsia="Calibri" w:hAnsi="Times New Roman" w:cs="Times New Roman"/>
          <w:iCs/>
          <w:sz w:val="24"/>
          <w:szCs w:val="24"/>
        </w:rPr>
        <w:t>8</w:t>
      </w:r>
      <w:r w:rsidRPr="0078059B">
        <w:rPr>
          <w:rFonts w:ascii="Times New Roman" w:eastAsia="Calibri" w:hAnsi="Times New Roman" w:cs="Times New Roman"/>
          <w:iCs/>
          <w:sz w:val="24"/>
          <w:szCs w:val="24"/>
        </w:rPr>
        <w:t xml:space="preserve">00 </w:t>
      </w:r>
      <w:r w:rsidRPr="0078059B">
        <w:rPr>
          <w:rFonts w:ascii="Times New Roman" w:eastAsia="Calibri" w:hAnsi="Times New Roman" w:cs="Times New Roman"/>
          <w:i/>
          <w:iCs/>
          <w:sz w:val="24"/>
          <w:szCs w:val="24"/>
        </w:rPr>
        <w:t>euro</w:t>
      </w:r>
      <w:r w:rsidRPr="0078059B">
        <w:rPr>
          <w:rFonts w:ascii="Times New Roman" w:eastAsia="Calibri" w:hAnsi="Times New Roman" w:cs="Times New Roman"/>
          <w:iCs/>
          <w:sz w:val="24"/>
          <w:szCs w:val="24"/>
        </w:rPr>
        <w:t xml:space="preserve"> apmērā, neskaitot pievienotās vērtības nodokli.</w:t>
      </w:r>
    </w:p>
    <w:p w14:paraId="5379CC83" w14:textId="79DD875A" w:rsidR="00377599" w:rsidRPr="00377599" w:rsidRDefault="00582680" w:rsidP="00377599">
      <w:pPr>
        <w:spacing w:after="0" w:line="240" w:lineRule="auto"/>
        <w:jc w:val="both"/>
        <w:rPr>
          <w:rFonts w:ascii="Times New Roman" w:eastAsia="Calibri" w:hAnsi="Times New Roman" w:cs="Times New Roman"/>
          <w:iCs/>
          <w:sz w:val="24"/>
          <w:szCs w:val="24"/>
        </w:rPr>
      </w:pPr>
      <w:r w:rsidRPr="0078059B">
        <w:rPr>
          <w:rFonts w:ascii="Times New Roman" w:eastAsia="Calibri" w:hAnsi="Times New Roman" w:cs="Times New Roman"/>
          <w:iCs/>
          <w:sz w:val="24"/>
          <w:szCs w:val="24"/>
        </w:rPr>
        <w:t>5.3. Slēdzot pakalpojuma līgumu ar zvērinātu revidentu tā nosacījumos kā obligātu kritēriju iekļaut pienākumu sniegt atzinumu par kapitālsabiedrības gada pārskatu līdz 01.03.202</w:t>
      </w:r>
      <w:r>
        <w:rPr>
          <w:rFonts w:ascii="Times New Roman" w:eastAsia="Calibri" w:hAnsi="Times New Roman" w:cs="Times New Roman"/>
          <w:iCs/>
          <w:sz w:val="24"/>
          <w:szCs w:val="24"/>
        </w:rPr>
        <w:t>5</w:t>
      </w:r>
      <w:r w:rsidRPr="0078059B">
        <w:rPr>
          <w:rFonts w:ascii="Times New Roman" w:eastAsia="Calibri" w:hAnsi="Times New Roman" w:cs="Times New Roman"/>
          <w:iCs/>
          <w:sz w:val="24"/>
          <w:szCs w:val="24"/>
        </w:rPr>
        <w:t>.</w:t>
      </w:r>
    </w:p>
    <w:p w14:paraId="48941E53" w14:textId="77777777" w:rsidR="00377599" w:rsidRPr="006F2597" w:rsidRDefault="00377599" w:rsidP="00377599">
      <w:pPr>
        <w:pStyle w:val="CommentText"/>
        <w:jc w:val="center"/>
        <w:rPr>
          <w:rFonts w:ascii="Times New Roman" w:hAnsi="Times New Roman"/>
          <w:b/>
          <w:bCs/>
          <w:sz w:val="24"/>
          <w:szCs w:val="24"/>
          <w:lang w:val="lv-LV"/>
        </w:rPr>
      </w:pPr>
      <w:r w:rsidRPr="006F2597">
        <w:rPr>
          <w:rFonts w:ascii="Times New Roman" w:hAnsi="Times New Roman"/>
          <w:b/>
          <w:bCs/>
          <w:sz w:val="24"/>
          <w:szCs w:val="24"/>
          <w:lang w:val="lv-LV"/>
        </w:rPr>
        <w:lastRenderedPageBreak/>
        <w:t>6.</w:t>
      </w:r>
    </w:p>
    <w:p w14:paraId="755C3B61" w14:textId="77777777" w:rsidR="00377599" w:rsidRPr="006F2597" w:rsidRDefault="00377599" w:rsidP="00377599">
      <w:pPr>
        <w:pStyle w:val="CommentText"/>
        <w:jc w:val="center"/>
        <w:rPr>
          <w:rFonts w:ascii="Times New Roman" w:hAnsi="Times New Roman"/>
          <w:b/>
          <w:bCs/>
          <w:sz w:val="24"/>
          <w:szCs w:val="24"/>
          <w:lang w:val="lv-LV"/>
        </w:rPr>
      </w:pPr>
      <w:r w:rsidRPr="006F2597">
        <w:rPr>
          <w:rFonts w:ascii="Times New Roman" w:hAnsi="Times New Roman"/>
          <w:b/>
          <w:bCs/>
          <w:sz w:val="24"/>
          <w:szCs w:val="24"/>
          <w:lang w:val="lv-LV"/>
        </w:rPr>
        <w:t>Citi jautājumi</w:t>
      </w:r>
    </w:p>
    <w:p w14:paraId="71F79BE9" w14:textId="77777777" w:rsidR="00C54D5C" w:rsidRDefault="00C54D5C" w:rsidP="00C54D5C">
      <w:pPr>
        <w:spacing w:after="0" w:line="240" w:lineRule="auto"/>
        <w:ind w:firstLine="567"/>
        <w:jc w:val="both"/>
        <w:rPr>
          <w:rFonts w:ascii="Times New Roman" w:hAnsi="Times New Roman" w:cs="Times New Roman"/>
          <w:sz w:val="24"/>
          <w:szCs w:val="24"/>
        </w:rPr>
      </w:pPr>
    </w:p>
    <w:p w14:paraId="56611D71" w14:textId="186EE944" w:rsidR="00C54D5C" w:rsidRDefault="00C54D5C" w:rsidP="00C54D5C">
      <w:pPr>
        <w:spacing w:after="0" w:line="240" w:lineRule="auto"/>
        <w:ind w:firstLine="567"/>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Pamatojoties uz </w:t>
      </w:r>
      <w:r w:rsidRPr="00C430A2">
        <w:rPr>
          <w:rFonts w:ascii="Times New Roman" w:hAnsi="Times New Roman" w:cs="Times New Roman"/>
          <w:sz w:val="24"/>
          <w:szCs w:val="24"/>
        </w:rPr>
        <w:t>Publiskas personas kapitāla daļu un kapitālsabiedrību pārvaldības likuma 14.panta pirmo daļu, 65.panta otro daļu, 66.panta pirmās daļas 13.punktu</w:t>
      </w:r>
      <w:r>
        <w:rPr>
          <w:rFonts w:ascii="Times New Roman" w:eastAsia="Calibri" w:hAnsi="Times New Roman" w:cs="Times New Roman"/>
          <w:noProof/>
          <w:spacing w:val="6"/>
          <w:sz w:val="24"/>
          <w:szCs w:val="24"/>
        </w:rPr>
        <w:t xml:space="preserve">, </w:t>
      </w:r>
    </w:p>
    <w:p w14:paraId="66B34BBE" w14:textId="77777777" w:rsidR="00C54D5C" w:rsidRDefault="00C54D5C" w:rsidP="00C54D5C">
      <w:pPr>
        <w:spacing w:after="0" w:line="240" w:lineRule="auto"/>
        <w:ind w:firstLine="567"/>
        <w:jc w:val="both"/>
        <w:rPr>
          <w:rFonts w:ascii="Times New Roman" w:eastAsia="Calibri" w:hAnsi="Times New Roman" w:cs="Times New Roman"/>
          <w:b/>
          <w:bCs/>
          <w:color w:val="000000"/>
          <w:sz w:val="24"/>
          <w:szCs w:val="24"/>
        </w:rPr>
      </w:pPr>
      <w:r w:rsidRPr="004004C4">
        <w:rPr>
          <w:rFonts w:ascii="Times New Roman" w:eastAsia="Calibri" w:hAnsi="Times New Roman" w:cs="Times New Roman"/>
          <w:b/>
          <w:bCs/>
          <w:color w:val="000000"/>
          <w:sz w:val="24"/>
          <w:szCs w:val="24"/>
        </w:rPr>
        <w:t xml:space="preserve">Kapitāla daļu turētāja pārstāvis ar </w:t>
      </w:r>
      <w:r w:rsidRPr="004004C4">
        <w:rPr>
          <w:rFonts w:ascii="Times New Roman" w:eastAsia="Calibri" w:hAnsi="Times New Roman" w:cs="Times New Roman"/>
          <w:b/>
          <w:bCs/>
          <w:sz w:val="24"/>
          <w:szCs w:val="24"/>
        </w:rPr>
        <w:t xml:space="preserve">7 105 581 </w:t>
      </w:r>
      <w:r w:rsidRPr="004004C4">
        <w:rPr>
          <w:rFonts w:ascii="Times New Roman" w:eastAsia="Calibri" w:hAnsi="Times New Roman" w:cs="Times New Roman"/>
          <w:b/>
          <w:bCs/>
          <w:color w:val="000000"/>
          <w:sz w:val="24"/>
          <w:szCs w:val="24"/>
        </w:rPr>
        <w:t>balsīm PAR, pret nav, atturas nav, nolemj:</w:t>
      </w:r>
    </w:p>
    <w:p w14:paraId="076DB41C" w14:textId="77777777" w:rsidR="00C54D5C" w:rsidRPr="000539A9" w:rsidRDefault="00C54D5C" w:rsidP="00C54D5C">
      <w:pPr>
        <w:spacing w:after="0" w:line="240" w:lineRule="auto"/>
        <w:ind w:firstLine="567"/>
        <w:jc w:val="both"/>
        <w:rPr>
          <w:rFonts w:ascii="Times New Roman" w:eastAsia="Calibri" w:hAnsi="Times New Roman" w:cs="Times New Roman"/>
          <w:color w:val="000000"/>
          <w:sz w:val="24"/>
          <w:szCs w:val="24"/>
        </w:rPr>
      </w:pPr>
      <w:r w:rsidRPr="000539A9">
        <w:rPr>
          <w:rFonts w:ascii="Times New Roman" w:eastAsia="Calibri" w:hAnsi="Times New Roman" w:cs="Times New Roman"/>
          <w:color w:val="000000"/>
          <w:sz w:val="24"/>
          <w:szCs w:val="24"/>
        </w:rPr>
        <w:t xml:space="preserve">6.1. Nākamajā dalībnieku sapulcē </w:t>
      </w:r>
      <w:r>
        <w:rPr>
          <w:rFonts w:ascii="Times New Roman" w:eastAsia="Calibri" w:hAnsi="Times New Roman" w:cs="Times New Roman"/>
          <w:color w:val="000000"/>
          <w:sz w:val="24"/>
          <w:szCs w:val="24"/>
        </w:rPr>
        <w:t xml:space="preserve">valdes loceklim </w:t>
      </w:r>
      <w:r w:rsidRPr="000539A9">
        <w:rPr>
          <w:rFonts w:ascii="Times New Roman" w:eastAsia="Calibri" w:hAnsi="Times New Roman" w:cs="Times New Roman"/>
          <w:color w:val="000000"/>
          <w:sz w:val="24"/>
          <w:szCs w:val="24"/>
        </w:rPr>
        <w:t>sniegt ziņojumu par Administrācijas izmaksu optimizāciju</w:t>
      </w:r>
      <w:r>
        <w:rPr>
          <w:rFonts w:ascii="Times New Roman" w:eastAsia="Calibri" w:hAnsi="Times New Roman" w:cs="Times New Roman"/>
          <w:color w:val="000000"/>
          <w:sz w:val="24"/>
          <w:szCs w:val="24"/>
        </w:rPr>
        <w:t>.</w:t>
      </w:r>
    </w:p>
    <w:p w14:paraId="17523A52" w14:textId="77777777" w:rsidR="00377599" w:rsidRDefault="00377599"/>
    <w:p w14:paraId="2F822623" w14:textId="77777777" w:rsidR="00377599" w:rsidRDefault="00377599"/>
    <w:sectPr w:rsidR="003775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F42FCC"/>
    <w:multiLevelType w:val="multilevel"/>
    <w:tmpl w:val="AA9EE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580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F7"/>
    <w:rsid w:val="000A3EDD"/>
    <w:rsid w:val="000B1B09"/>
    <w:rsid w:val="002F36CD"/>
    <w:rsid w:val="00377599"/>
    <w:rsid w:val="003E303F"/>
    <w:rsid w:val="0040798C"/>
    <w:rsid w:val="00582680"/>
    <w:rsid w:val="005C0966"/>
    <w:rsid w:val="00605E07"/>
    <w:rsid w:val="006E4764"/>
    <w:rsid w:val="00796C02"/>
    <w:rsid w:val="0081250B"/>
    <w:rsid w:val="008A47B8"/>
    <w:rsid w:val="008C7F7A"/>
    <w:rsid w:val="009B61F2"/>
    <w:rsid w:val="009C7D27"/>
    <w:rsid w:val="00A80940"/>
    <w:rsid w:val="00AF74F3"/>
    <w:rsid w:val="00BF65C7"/>
    <w:rsid w:val="00C471F7"/>
    <w:rsid w:val="00C478FF"/>
    <w:rsid w:val="00C54D5C"/>
    <w:rsid w:val="00F51487"/>
    <w:rsid w:val="00F74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4442"/>
  <w15:chartTrackingRefBased/>
  <w15:docId w15:val="{33429803-44CD-44E2-A4F8-0BE0ECBF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E0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27"/>
    <w:pPr>
      <w:spacing w:line="259" w:lineRule="auto"/>
      <w:ind w:left="720"/>
      <w:contextualSpacing/>
    </w:pPr>
    <w:rPr>
      <w:kern w:val="0"/>
      <w14:ligatures w14:val="none"/>
    </w:rPr>
  </w:style>
  <w:style w:type="paragraph" w:styleId="CommentText">
    <w:name w:val="annotation text"/>
    <w:basedOn w:val="Normal"/>
    <w:link w:val="CommentTextChar"/>
    <w:semiHidden/>
    <w:rsid w:val="00BF65C7"/>
    <w:pPr>
      <w:spacing w:after="0" w:line="240" w:lineRule="auto"/>
    </w:pPr>
    <w:rPr>
      <w:rFonts w:ascii="Arial" w:eastAsia="Times New Roman" w:hAnsi="Arial" w:cs="Times New Roman"/>
      <w:spacing w:val="-5"/>
      <w:kern w:val="0"/>
      <w:sz w:val="20"/>
      <w:szCs w:val="20"/>
      <w:lang w:val="en-US"/>
      <w14:ligatures w14:val="none"/>
    </w:rPr>
  </w:style>
  <w:style w:type="character" w:customStyle="1" w:styleId="CommentTextChar">
    <w:name w:val="Comment Text Char"/>
    <w:basedOn w:val="DefaultParagraphFont"/>
    <w:link w:val="CommentText"/>
    <w:semiHidden/>
    <w:rsid w:val="00BF65C7"/>
    <w:rPr>
      <w:rFonts w:ascii="Arial" w:eastAsia="Times New Roman" w:hAnsi="Arial" w:cs="Times New Roman"/>
      <w:spacing w:val="-5"/>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6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3433</Words>
  <Characters>1957</Characters>
  <Application>Microsoft Office Word</Application>
  <DocSecurity>0</DocSecurity>
  <Lines>16</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Serkova</dc:creator>
  <cp:keywords/>
  <dc:description/>
  <cp:lastModifiedBy>Elīna Serkova</cp:lastModifiedBy>
  <cp:revision>30</cp:revision>
  <dcterms:created xsi:type="dcterms:W3CDTF">2024-07-09T11:32:00Z</dcterms:created>
  <dcterms:modified xsi:type="dcterms:W3CDTF">2024-07-09T13:20:00Z</dcterms:modified>
</cp:coreProperties>
</file>