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4148B" w14:textId="0801D7A3" w:rsidR="00AE3C91" w:rsidRPr="00344B1F" w:rsidRDefault="00AE3C91" w:rsidP="00344B1F">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344B1F">
        <w:rPr>
          <w:rFonts w:ascii="Times New Roman" w:eastAsia="Times New Roman" w:hAnsi="Times New Roman" w:cs="Times New Roman"/>
          <w:b/>
          <w:bCs/>
          <w:sz w:val="24"/>
          <w:szCs w:val="24"/>
          <w:lang w:val="lv-LV"/>
        </w:rPr>
        <w:t xml:space="preserve">“Degradētās teritorijas </w:t>
      </w:r>
      <w:proofErr w:type="spellStart"/>
      <w:r w:rsidRPr="00344B1F">
        <w:rPr>
          <w:rFonts w:ascii="Times New Roman" w:eastAsia="Times New Roman" w:hAnsi="Times New Roman" w:cs="Times New Roman"/>
          <w:b/>
          <w:bCs/>
          <w:sz w:val="24"/>
          <w:szCs w:val="24"/>
          <w:lang w:val="lv-LV"/>
        </w:rPr>
        <w:t>revitalizācija</w:t>
      </w:r>
      <w:proofErr w:type="spellEnd"/>
      <w:r w:rsidRPr="00344B1F">
        <w:rPr>
          <w:rFonts w:ascii="Times New Roman" w:eastAsia="Times New Roman" w:hAnsi="Times New Roman" w:cs="Times New Roman"/>
          <w:b/>
          <w:bCs/>
          <w:sz w:val="24"/>
          <w:szCs w:val="24"/>
          <w:lang w:val="lv-LV"/>
        </w:rPr>
        <w:t xml:space="preserve"> uzņēmējdarbības attīstībai Jēkabpilī” Nr. 5.6.2.0/18/I/007</w:t>
      </w:r>
    </w:p>
    <w:p w14:paraId="49BA2FA1" w14:textId="77777777" w:rsidR="00AE3C91" w:rsidRDefault="00AE3C91" w:rsidP="00AC6D6E">
      <w:pPr>
        <w:spacing w:before="100" w:beforeAutospacing="1" w:after="100" w:afterAutospacing="1" w:line="240" w:lineRule="auto"/>
        <w:jc w:val="both"/>
        <w:rPr>
          <w:rFonts w:ascii="Times New Roman" w:eastAsia="Times New Roman" w:hAnsi="Times New Roman" w:cs="Times New Roman"/>
          <w:sz w:val="24"/>
          <w:szCs w:val="24"/>
          <w:lang w:val="lv-LV"/>
        </w:rPr>
      </w:pPr>
    </w:p>
    <w:p w14:paraId="6CECA09D" w14:textId="39EAE1C5" w:rsidR="00AC6D6E" w:rsidRPr="00AC6D6E" w:rsidRDefault="00AC6D6E" w:rsidP="00AC6D6E">
      <w:pPr>
        <w:spacing w:before="100" w:beforeAutospacing="1" w:after="100" w:afterAutospacing="1" w:line="240" w:lineRule="auto"/>
        <w:jc w:val="both"/>
        <w:rPr>
          <w:rFonts w:ascii="Times New Roman" w:eastAsia="Times New Roman" w:hAnsi="Times New Roman" w:cs="Times New Roman"/>
          <w:sz w:val="24"/>
          <w:szCs w:val="24"/>
          <w:lang w:val="lv-LV"/>
        </w:rPr>
      </w:pPr>
      <w:r w:rsidRPr="00AC6D6E">
        <w:rPr>
          <w:rFonts w:ascii="Times New Roman" w:eastAsia="Times New Roman" w:hAnsi="Times New Roman" w:cs="Times New Roman"/>
          <w:sz w:val="24"/>
          <w:szCs w:val="24"/>
          <w:lang w:val="lv-LV"/>
        </w:rPr>
        <w:t>Jēkabpils pilsētas pašvaldība 2019. gada 2. septembrī parakstīja vienošanos ar Centrālo finanšu un līgumu aģentūru par projekta Nr. 5.6.2.0/18/I/007 “Degradētās teritorijas revitalizācija uzņēmējdarbības attīstībai Jēkabpilī” īstenošanu.</w:t>
      </w:r>
    </w:p>
    <w:p w14:paraId="4CDA934E" w14:textId="77777777" w:rsidR="00AC6D6E" w:rsidRPr="00AC6D6E" w:rsidRDefault="00AC6D6E" w:rsidP="00AC6D6E">
      <w:pPr>
        <w:spacing w:before="100" w:beforeAutospacing="1" w:after="100" w:afterAutospacing="1" w:line="240" w:lineRule="auto"/>
        <w:jc w:val="both"/>
        <w:rPr>
          <w:rFonts w:ascii="Times New Roman" w:eastAsia="Times New Roman" w:hAnsi="Times New Roman" w:cs="Times New Roman"/>
          <w:sz w:val="24"/>
          <w:szCs w:val="24"/>
          <w:lang w:val="lv-LV"/>
        </w:rPr>
      </w:pPr>
      <w:r w:rsidRPr="00AC6D6E">
        <w:rPr>
          <w:rFonts w:ascii="Times New Roman" w:eastAsia="Times New Roman" w:hAnsi="Times New Roman" w:cs="Times New Roman"/>
          <w:sz w:val="24"/>
          <w:szCs w:val="24"/>
          <w:lang w:val="lv-LV"/>
        </w:rPr>
        <w:t>Projekta mērķis ir Jēkabpils degradētās teritorijas revitalizācija, lai attīstītu uzņēmējdarbību atbilstoši Jēkabpils pilsētas pašvaldības Attīstības programmai, nodrošinot videi draudzīgu un vides ilgtspēju veicinošu teritoriālu izaugsmi un jaunu darbavietu radīšanu. Projekta ietvaros tiks sakārtota degradētā teritorija Ķieģeļu ielā 19, kā arī uzcelta pārtikas pārstrādes ražotnes jaunbūve.</w:t>
      </w:r>
    </w:p>
    <w:p w14:paraId="7852034E" w14:textId="77777777" w:rsidR="00AC6D6E" w:rsidRPr="00AC6D6E" w:rsidRDefault="00AC6D6E" w:rsidP="00AC6D6E">
      <w:pPr>
        <w:spacing w:before="100" w:beforeAutospacing="1" w:after="100" w:afterAutospacing="1" w:line="240" w:lineRule="auto"/>
        <w:jc w:val="both"/>
        <w:rPr>
          <w:rFonts w:ascii="Times New Roman" w:eastAsia="Times New Roman" w:hAnsi="Times New Roman" w:cs="Times New Roman"/>
          <w:sz w:val="24"/>
          <w:szCs w:val="24"/>
          <w:lang w:val="lv-LV"/>
        </w:rPr>
      </w:pPr>
      <w:r w:rsidRPr="00AC6D6E">
        <w:rPr>
          <w:rFonts w:ascii="Times New Roman" w:eastAsia="Times New Roman" w:hAnsi="Times New Roman" w:cs="Times New Roman"/>
          <w:sz w:val="24"/>
          <w:szCs w:val="24"/>
          <w:lang w:val="lv-LV"/>
        </w:rPr>
        <w:t>Projekta īstenošanas laiks no 02.09.2019 līdz 01.09.2021.</w:t>
      </w:r>
    </w:p>
    <w:p w14:paraId="7D55BDB8" w14:textId="77777777" w:rsidR="00AC6D6E" w:rsidRPr="00AC6D6E" w:rsidRDefault="00AC6D6E" w:rsidP="00AC6D6E">
      <w:pPr>
        <w:spacing w:before="100" w:beforeAutospacing="1" w:after="100" w:afterAutospacing="1" w:line="240" w:lineRule="auto"/>
        <w:jc w:val="both"/>
        <w:rPr>
          <w:rFonts w:ascii="Times New Roman" w:eastAsia="Times New Roman" w:hAnsi="Times New Roman" w:cs="Times New Roman"/>
          <w:sz w:val="24"/>
          <w:szCs w:val="24"/>
          <w:lang w:val="lv-LV"/>
        </w:rPr>
      </w:pPr>
      <w:r w:rsidRPr="00AC6D6E">
        <w:rPr>
          <w:rFonts w:ascii="Times New Roman" w:eastAsia="Times New Roman" w:hAnsi="Times New Roman" w:cs="Times New Roman"/>
          <w:sz w:val="24"/>
          <w:szCs w:val="24"/>
          <w:lang w:val="lv-LV"/>
        </w:rPr>
        <w:t>Projekta sadarbības partneris ir Sabiedrība ar ierobežotu atbildību “Jēkabpils ūdens”, ar kuru 2018. gada 29. janvārī ir noslēgts sadarbības līgums par projekta “Degradētās teritorijas revitalizācija uzņēmējdarbības attīstībai Jēkabpilī” īstenošanu.</w:t>
      </w:r>
    </w:p>
    <w:p w14:paraId="5D5C3BBF" w14:textId="77777777" w:rsidR="00AC6D6E" w:rsidRPr="00AC6D6E" w:rsidRDefault="00AC6D6E" w:rsidP="00AC6D6E">
      <w:pPr>
        <w:spacing w:before="100" w:beforeAutospacing="1" w:after="100" w:afterAutospacing="1" w:line="240" w:lineRule="auto"/>
        <w:jc w:val="both"/>
        <w:rPr>
          <w:rFonts w:ascii="Times New Roman" w:eastAsia="Times New Roman" w:hAnsi="Times New Roman" w:cs="Times New Roman"/>
          <w:sz w:val="24"/>
          <w:szCs w:val="24"/>
          <w:lang w:val="lv-LV"/>
        </w:rPr>
      </w:pPr>
      <w:r w:rsidRPr="00AC6D6E">
        <w:rPr>
          <w:rFonts w:ascii="Times New Roman" w:eastAsia="Times New Roman" w:hAnsi="Times New Roman" w:cs="Times New Roman"/>
          <w:sz w:val="24"/>
          <w:szCs w:val="24"/>
          <w:lang w:val="lv-LV"/>
        </w:rPr>
        <w:t>Projekta kopējās izmaksas ir 4 567 851,07 EUR, no kurām Eiropas reģionālās attīstības fonda finansējums ir 2 423 701,01 EUR, Valsts budžeta dotācija 105 167,53 EUR, pašvaldības finansējums 315 502,59 EUR, privātais attiecināmais finansējums 1 038 348,94 EUR, privātās neattiecināmās izmaksas 685 131,00 EUR.</w:t>
      </w:r>
    </w:p>
    <w:p w14:paraId="366CEAA0" w14:textId="77777777" w:rsidR="00AC6D6E" w:rsidRPr="00AC6D6E" w:rsidRDefault="00AC6D6E" w:rsidP="00AC6D6E">
      <w:pPr>
        <w:spacing w:before="100" w:beforeAutospacing="1" w:after="100" w:afterAutospacing="1" w:line="240" w:lineRule="auto"/>
        <w:jc w:val="both"/>
        <w:rPr>
          <w:rFonts w:ascii="Times New Roman" w:eastAsia="Times New Roman" w:hAnsi="Times New Roman" w:cs="Times New Roman"/>
          <w:sz w:val="24"/>
          <w:szCs w:val="24"/>
          <w:lang w:val="lv-LV"/>
        </w:rPr>
      </w:pPr>
      <w:r w:rsidRPr="00AC6D6E">
        <w:rPr>
          <w:rFonts w:ascii="Times New Roman" w:eastAsia="Times New Roman" w:hAnsi="Times New Roman" w:cs="Times New Roman"/>
          <w:sz w:val="24"/>
          <w:szCs w:val="24"/>
          <w:lang w:val="lv-LV"/>
        </w:rPr>
        <w:t>03.09.2019.</w:t>
      </w:r>
    </w:p>
    <w:p w14:paraId="4DA09A3A" w14:textId="48CCF6A9" w:rsidR="00AE3C91" w:rsidRPr="00AE3C91" w:rsidRDefault="00AE3C91" w:rsidP="00AE3C91">
      <w:pPr>
        <w:spacing w:before="100" w:beforeAutospacing="1" w:after="100" w:afterAutospacing="1" w:line="240" w:lineRule="auto"/>
        <w:jc w:val="center"/>
        <w:rPr>
          <w:rFonts w:ascii="Times New Roman" w:eastAsia="Times New Roman" w:hAnsi="Times New Roman" w:cs="Times New Roman"/>
          <w:b/>
          <w:bCs/>
          <w:sz w:val="24"/>
          <w:szCs w:val="24"/>
          <w:lang w:val="lv-LV" w:eastAsia="lv-LV"/>
        </w:rPr>
      </w:pPr>
      <w:r w:rsidRPr="00AE3C91">
        <w:rPr>
          <w:rFonts w:ascii="Times New Roman" w:eastAsia="Times New Roman" w:hAnsi="Times New Roman" w:cs="Times New Roman"/>
          <w:b/>
          <w:bCs/>
          <w:sz w:val="24"/>
          <w:szCs w:val="24"/>
          <w:lang w:val="lv-LV" w:eastAsia="lv-LV"/>
        </w:rPr>
        <w:t xml:space="preserve">Projektā “Degradētās teritorijas </w:t>
      </w:r>
      <w:proofErr w:type="spellStart"/>
      <w:r w:rsidRPr="00AE3C91">
        <w:rPr>
          <w:rFonts w:ascii="Times New Roman" w:eastAsia="Times New Roman" w:hAnsi="Times New Roman" w:cs="Times New Roman"/>
          <w:b/>
          <w:bCs/>
          <w:sz w:val="24"/>
          <w:szCs w:val="24"/>
          <w:lang w:val="lv-LV" w:eastAsia="lv-LV"/>
        </w:rPr>
        <w:t>revitalizācija</w:t>
      </w:r>
      <w:proofErr w:type="spellEnd"/>
      <w:r w:rsidRPr="00AE3C91">
        <w:rPr>
          <w:rFonts w:ascii="Times New Roman" w:eastAsia="Times New Roman" w:hAnsi="Times New Roman" w:cs="Times New Roman"/>
          <w:b/>
          <w:bCs/>
          <w:sz w:val="24"/>
          <w:szCs w:val="24"/>
          <w:lang w:val="lv-LV" w:eastAsia="lv-LV"/>
        </w:rPr>
        <w:t xml:space="preserve"> uzņēmējdarbības attīstībai Jēkabpilī” uzsākti būvdarbi</w:t>
      </w:r>
    </w:p>
    <w:p w14:paraId="254994E3" w14:textId="77777777" w:rsidR="00AE3C91" w:rsidRPr="00AE3C91" w:rsidRDefault="00AE3C91" w:rsidP="00342AA1">
      <w:pPr>
        <w:spacing w:before="100" w:beforeAutospacing="1" w:after="100" w:afterAutospacing="1" w:line="240" w:lineRule="auto"/>
        <w:jc w:val="both"/>
        <w:rPr>
          <w:rFonts w:ascii="Times New Roman" w:eastAsia="Times New Roman" w:hAnsi="Times New Roman" w:cs="Times New Roman"/>
          <w:sz w:val="24"/>
          <w:szCs w:val="24"/>
          <w:lang w:val="lv-LV" w:eastAsia="lv-LV"/>
        </w:rPr>
      </w:pPr>
      <w:r w:rsidRPr="00AE3C91">
        <w:rPr>
          <w:rFonts w:ascii="Times New Roman" w:eastAsia="Times New Roman" w:hAnsi="Times New Roman" w:cs="Times New Roman"/>
          <w:sz w:val="24"/>
          <w:szCs w:val="24"/>
          <w:lang w:val="lv-LV" w:eastAsia="lv-LV"/>
        </w:rPr>
        <w:t xml:space="preserve">Jēkabpils pilsētas pašvaldība 2020. gada 29. maijā parakstīja līgumu ar SIA “Jēkabpils PMK” par būvdarbiem objektā “Pārtikas pārstrādes ražotnes jaunbūve uzņēmējdarbības attīstībai Ķieģeļu ielā 19, Jēkabpilī” ar kopējo līguma summu EUR 3 687 368,93, kuri tiks veikti projekta Nr. 5.6.2.0/18/I/007 “Degradētās teritorijas </w:t>
      </w:r>
      <w:proofErr w:type="spellStart"/>
      <w:r w:rsidRPr="00AE3C91">
        <w:rPr>
          <w:rFonts w:ascii="Times New Roman" w:eastAsia="Times New Roman" w:hAnsi="Times New Roman" w:cs="Times New Roman"/>
          <w:sz w:val="24"/>
          <w:szCs w:val="24"/>
          <w:lang w:val="lv-LV" w:eastAsia="lv-LV"/>
        </w:rPr>
        <w:t>revitalizācija</w:t>
      </w:r>
      <w:proofErr w:type="spellEnd"/>
      <w:r w:rsidRPr="00AE3C91">
        <w:rPr>
          <w:rFonts w:ascii="Times New Roman" w:eastAsia="Times New Roman" w:hAnsi="Times New Roman" w:cs="Times New Roman"/>
          <w:sz w:val="24"/>
          <w:szCs w:val="24"/>
          <w:lang w:val="lv-LV" w:eastAsia="lv-LV"/>
        </w:rPr>
        <w:t xml:space="preserve"> uzņēmējdarbības attīstībai Jēkabpilī” ietvaros. </w:t>
      </w:r>
    </w:p>
    <w:p w14:paraId="12E19EEF" w14:textId="77777777" w:rsidR="00AE3C91" w:rsidRPr="00AE3C91" w:rsidRDefault="00AE3C91" w:rsidP="00342AA1">
      <w:pPr>
        <w:spacing w:before="100" w:beforeAutospacing="1" w:after="100" w:afterAutospacing="1" w:line="240" w:lineRule="auto"/>
        <w:jc w:val="both"/>
        <w:rPr>
          <w:rFonts w:ascii="Times New Roman" w:eastAsia="Times New Roman" w:hAnsi="Times New Roman" w:cs="Times New Roman"/>
          <w:sz w:val="24"/>
          <w:szCs w:val="24"/>
          <w:lang w:val="lv-LV" w:eastAsia="lv-LV"/>
        </w:rPr>
      </w:pPr>
      <w:r w:rsidRPr="00AE3C91">
        <w:rPr>
          <w:rFonts w:ascii="Times New Roman" w:eastAsia="Times New Roman" w:hAnsi="Times New Roman" w:cs="Times New Roman"/>
          <w:sz w:val="24"/>
          <w:szCs w:val="24"/>
          <w:lang w:val="lv-LV" w:eastAsia="lv-LV"/>
        </w:rPr>
        <w:t>Savukārt 2020. gada 28. jūlijā tika parakstīts līgums ar IK “</w:t>
      </w:r>
      <w:proofErr w:type="spellStart"/>
      <w:r w:rsidRPr="00AE3C91">
        <w:rPr>
          <w:rFonts w:ascii="Times New Roman" w:eastAsia="Times New Roman" w:hAnsi="Times New Roman" w:cs="Times New Roman"/>
          <w:sz w:val="24"/>
          <w:szCs w:val="24"/>
          <w:lang w:val="lv-LV" w:eastAsia="lv-LV"/>
        </w:rPr>
        <w:t>Būvzinis</w:t>
      </w:r>
      <w:proofErr w:type="spellEnd"/>
      <w:r w:rsidRPr="00AE3C91">
        <w:rPr>
          <w:rFonts w:ascii="Times New Roman" w:eastAsia="Times New Roman" w:hAnsi="Times New Roman" w:cs="Times New Roman"/>
          <w:sz w:val="24"/>
          <w:szCs w:val="24"/>
          <w:lang w:val="lv-LV" w:eastAsia="lv-LV"/>
        </w:rPr>
        <w:t>-J” par objekta būvuzraudzību ar kopējo līguma summu 11 858,00 EUR. Līgums par autoruzraudzības veikšanu tika noslēgts 2020. gada 19. jūnijā ar SIA “</w:t>
      </w:r>
      <w:proofErr w:type="spellStart"/>
      <w:r w:rsidRPr="00AE3C91">
        <w:rPr>
          <w:rFonts w:ascii="Times New Roman" w:eastAsia="Times New Roman" w:hAnsi="Times New Roman" w:cs="Times New Roman"/>
          <w:sz w:val="24"/>
          <w:szCs w:val="24"/>
          <w:lang w:val="lv-LV" w:eastAsia="lv-LV"/>
        </w:rPr>
        <w:t>Acitektura</w:t>
      </w:r>
      <w:proofErr w:type="spellEnd"/>
      <w:r w:rsidRPr="00AE3C91">
        <w:rPr>
          <w:rFonts w:ascii="Times New Roman" w:eastAsia="Times New Roman" w:hAnsi="Times New Roman" w:cs="Times New Roman"/>
          <w:sz w:val="24"/>
          <w:szCs w:val="24"/>
          <w:lang w:val="lv-LV" w:eastAsia="lv-LV"/>
        </w:rPr>
        <w:t xml:space="preserve">” ar kopējo līguma summu 6050,00EUR. </w:t>
      </w:r>
    </w:p>
    <w:p w14:paraId="749B01D3" w14:textId="77777777" w:rsidR="00AE3C91" w:rsidRPr="00AE3C91" w:rsidRDefault="00AE3C91" w:rsidP="00342AA1">
      <w:pPr>
        <w:spacing w:before="100" w:beforeAutospacing="1" w:after="100" w:afterAutospacing="1" w:line="240" w:lineRule="auto"/>
        <w:jc w:val="both"/>
        <w:rPr>
          <w:rFonts w:ascii="Times New Roman" w:eastAsia="Times New Roman" w:hAnsi="Times New Roman" w:cs="Times New Roman"/>
          <w:sz w:val="24"/>
          <w:szCs w:val="24"/>
          <w:lang w:val="lv-LV" w:eastAsia="lv-LV"/>
        </w:rPr>
      </w:pPr>
      <w:r w:rsidRPr="00AE3C91">
        <w:rPr>
          <w:rFonts w:ascii="Times New Roman" w:eastAsia="Times New Roman" w:hAnsi="Times New Roman" w:cs="Times New Roman"/>
          <w:sz w:val="24"/>
          <w:szCs w:val="24"/>
          <w:lang w:val="lv-LV" w:eastAsia="lv-LV"/>
        </w:rPr>
        <w:t xml:space="preserve">Projektā plānots izbūvēt pārtikas pārstrādes ražotnes kompleksu Ķieģeļu ielā 19, Jēkabpilī, kurš sastāvēs no: izejvielu pieņemšanas ēkas, sešām izejvielu īslaicīgas uzglabāšanas tvertnēm, izejvielu priekšapstrādes iecirkņa, piecām gatavo izejvielu uzglabāšanas tvertnēm, izejvielu pārstrādes iecirkņa ar noliktavu un administratīvo telpu korpusu, palīgēkas ar auto svaru iekārtas pamatiem, labiekārtot teritoriju, izbūvēt ceļu un transformatora apakšstacijas daļu elektroapgādes pieslēguma nodrošināšanai. </w:t>
      </w:r>
    </w:p>
    <w:p w14:paraId="79A1F508" w14:textId="77777777" w:rsidR="00AE3C91" w:rsidRPr="00AE3C91" w:rsidRDefault="00AE3C91" w:rsidP="00AE3C91">
      <w:pPr>
        <w:spacing w:before="100" w:beforeAutospacing="1" w:after="100" w:afterAutospacing="1" w:line="240" w:lineRule="auto"/>
        <w:rPr>
          <w:rFonts w:ascii="Times New Roman" w:eastAsia="Times New Roman" w:hAnsi="Times New Roman" w:cs="Times New Roman"/>
          <w:sz w:val="24"/>
          <w:szCs w:val="24"/>
          <w:lang w:val="lv-LV" w:eastAsia="lv-LV"/>
        </w:rPr>
      </w:pPr>
      <w:r w:rsidRPr="00AE3C91">
        <w:rPr>
          <w:rFonts w:ascii="Times New Roman" w:eastAsia="Times New Roman" w:hAnsi="Times New Roman" w:cs="Times New Roman"/>
          <w:sz w:val="24"/>
          <w:szCs w:val="24"/>
          <w:lang w:val="lv-LV" w:eastAsia="lv-LV"/>
        </w:rPr>
        <w:lastRenderedPageBreak/>
        <w:t>Šobrīd objektā ir uzsākti būvdarbi, kurus saskaņā ar noslēgto līgumu, plānots īstenot 14 mēnešu ietvaros.</w:t>
      </w:r>
    </w:p>
    <w:p w14:paraId="0B71C69B" w14:textId="6AA05FA3" w:rsidR="00E02F99" w:rsidRPr="00AE3C91" w:rsidRDefault="00AE3C91">
      <w:pPr>
        <w:rPr>
          <w:lang w:val="lv-LV"/>
        </w:rPr>
      </w:pPr>
      <w:r>
        <w:rPr>
          <w:lang w:val="lv-LV"/>
        </w:rPr>
        <w:t>01.09.2020.</w:t>
      </w:r>
    </w:p>
    <w:sectPr w:rsidR="00E02F99" w:rsidRPr="00AE3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6E"/>
    <w:rsid w:val="001B39F2"/>
    <w:rsid w:val="00342AA1"/>
    <w:rsid w:val="00344B1F"/>
    <w:rsid w:val="003E48AD"/>
    <w:rsid w:val="00875C14"/>
    <w:rsid w:val="00AC6D6E"/>
    <w:rsid w:val="00AE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1B3A"/>
  <w15:chartTrackingRefBased/>
  <w15:docId w15:val="{47B06AA0-7E96-4C67-A7BA-7AC3370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6D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D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6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77197">
      <w:bodyDiv w:val="1"/>
      <w:marLeft w:val="0"/>
      <w:marRight w:val="0"/>
      <w:marTop w:val="0"/>
      <w:marBottom w:val="0"/>
      <w:divBdr>
        <w:top w:val="none" w:sz="0" w:space="0" w:color="auto"/>
        <w:left w:val="none" w:sz="0" w:space="0" w:color="auto"/>
        <w:bottom w:val="none" w:sz="0" w:space="0" w:color="auto"/>
        <w:right w:val="none" w:sz="0" w:space="0" w:color="auto"/>
      </w:divBdr>
      <w:divsChild>
        <w:div w:id="633292301">
          <w:marLeft w:val="0"/>
          <w:marRight w:val="0"/>
          <w:marTop w:val="0"/>
          <w:marBottom w:val="0"/>
          <w:divBdr>
            <w:top w:val="none" w:sz="0" w:space="0" w:color="auto"/>
            <w:left w:val="none" w:sz="0" w:space="0" w:color="auto"/>
            <w:bottom w:val="none" w:sz="0" w:space="0" w:color="auto"/>
            <w:right w:val="none" w:sz="0" w:space="0" w:color="auto"/>
          </w:divBdr>
          <w:divsChild>
            <w:div w:id="2070300401">
              <w:marLeft w:val="0"/>
              <w:marRight w:val="0"/>
              <w:marTop w:val="0"/>
              <w:marBottom w:val="0"/>
              <w:divBdr>
                <w:top w:val="none" w:sz="0" w:space="0" w:color="auto"/>
                <w:left w:val="none" w:sz="0" w:space="0" w:color="auto"/>
                <w:bottom w:val="none" w:sz="0" w:space="0" w:color="auto"/>
                <w:right w:val="none" w:sz="0" w:space="0" w:color="auto"/>
              </w:divBdr>
              <w:divsChild>
                <w:div w:id="198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785">
          <w:marLeft w:val="0"/>
          <w:marRight w:val="0"/>
          <w:marTop w:val="0"/>
          <w:marBottom w:val="0"/>
          <w:divBdr>
            <w:top w:val="none" w:sz="0" w:space="0" w:color="auto"/>
            <w:left w:val="none" w:sz="0" w:space="0" w:color="auto"/>
            <w:bottom w:val="none" w:sz="0" w:space="0" w:color="auto"/>
            <w:right w:val="none" w:sz="0" w:space="0" w:color="auto"/>
          </w:divBdr>
        </w:div>
      </w:divsChild>
    </w:div>
    <w:div w:id="15141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Elīna Serkova</cp:lastModifiedBy>
  <cp:revision>4</cp:revision>
  <dcterms:created xsi:type="dcterms:W3CDTF">2020-11-09T12:25:00Z</dcterms:created>
  <dcterms:modified xsi:type="dcterms:W3CDTF">2020-11-09T13:18:00Z</dcterms:modified>
</cp:coreProperties>
</file>