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05D" w:rsidRDefault="0055405D">
      <w:pPr>
        <w:pStyle w:val="BodyText"/>
        <w:spacing w:before="3"/>
        <w:rPr>
          <w:sz w:val="16"/>
        </w:rPr>
      </w:pPr>
    </w:p>
    <w:p w:rsidR="004E5B06" w:rsidRPr="00FE620F" w:rsidRDefault="004E5B06" w:rsidP="004E5B06">
      <w:pPr>
        <w:tabs>
          <w:tab w:val="center" w:pos="4320"/>
          <w:tab w:val="right" w:pos="8640"/>
        </w:tabs>
        <w:jc w:val="right"/>
        <w:rPr>
          <w:b/>
          <w:bCs/>
          <w:sz w:val="16"/>
          <w:lang w:eastAsia="en-US"/>
        </w:rPr>
      </w:pPr>
      <w:r w:rsidRPr="00FE620F">
        <w:rPr>
          <w:b/>
          <w:bCs/>
          <w:sz w:val="16"/>
          <w:lang w:eastAsia="en-US"/>
        </w:rPr>
        <w:t>APSTIPRINĀTS</w:t>
      </w:r>
    </w:p>
    <w:p w:rsidR="004E5B06" w:rsidRPr="00FE620F" w:rsidRDefault="004E5B06" w:rsidP="004E5B06">
      <w:pPr>
        <w:tabs>
          <w:tab w:val="center" w:pos="4320"/>
          <w:tab w:val="right" w:pos="8640"/>
        </w:tabs>
        <w:jc w:val="right"/>
        <w:rPr>
          <w:bCs/>
          <w:sz w:val="16"/>
          <w:lang w:eastAsia="en-US"/>
        </w:rPr>
      </w:pPr>
      <w:r w:rsidRPr="00FE620F">
        <w:rPr>
          <w:bCs/>
          <w:sz w:val="16"/>
          <w:lang w:eastAsia="en-US"/>
        </w:rPr>
        <w:t>SIA „</w:t>
      </w:r>
      <w:r>
        <w:rPr>
          <w:bCs/>
          <w:sz w:val="16"/>
          <w:lang w:eastAsia="en-US"/>
        </w:rPr>
        <w:t>Jēkabpils</w:t>
      </w:r>
      <w:r w:rsidRPr="00FE620F">
        <w:rPr>
          <w:bCs/>
          <w:sz w:val="16"/>
          <w:lang w:eastAsia="en-US"/>
        </w:rPr>
        <w:t xml:space="preserve"> ūdens”</w:t>
      </w:r>
    </w:p>
    <w:p w:rsidR="004E5B06" w:rsidRPr="00FE620F" w:rsidRDefault="004E5B06" w:rsidP="004E5B06">
      <w:pPr>
        <w:tabs>
          <w:tab w:val="center" w:pos="4320"/>
          <w:tab w:val="right" w:pos="8640"/>
        </w:tabs>
        <w:jc w:val="right"/>
        <w:rPr>
          <w:bCs/>
          <w:sz w:val="16"/>
          <w:lang w:eastAsia="en-US"/>
        </w:rPr>
      </w:pPr>
      <w:r w:rsidRPr="00FE620F">
        <w:rPr>
          <w:bCs/>
          <w:sz w:val="16"/>
          <w:lang w:eastAsia="en-US"/>
        </w:rPr>
        <w:t>iepirkumu komisijas</w:t>
      </w:r>
    </w:p>
    <w:p w:rsidR="004E5B06" w:rsidRPr="00FE620F" w:rsidRDefault="004E5B06" w:rsidP="004E5B06">
      <w:pPr>
        <w:tabs>
          <w:tab w:val="center" w:pos="4320"/>
          <w:tab w:val="right" w:pos="8640"/>
        </w:tabs>
        <w:jc w:val="right"/>
        <w:rPr>
          <w:bCs/>
          <w:sz w:val="16"/>
          <w:lang w:eastAsia="en-US"/>
        </w:rPr>
      </w:pPr>
      <w:r w:rsidRPr="00FE620F">
        <w:rPr>
          <w:bCs/>
          <w:sz w:val="16"/>
          <w:lang w:eastAsia="en-US"/>
        </w:rPr>
        <w:t>201</w:t>
      </w:r>
      <w:r w:rsidR="006B04FD">
        <w:rPr>
          <w:bCs/>
          <w:sz w:val="16"/>
          <w:lang w:eastAsia="en-US"/>
        </w:rPr>
        <w:t>9</w:t>
      </w:r>
      <w:r w:rsidRPr="00FE620F">
        <w:rPr>
          <w:bCs/>
          <w:sz w:val="16"/>
          <w:lang w:eastAsia="en-US"/>
        </w:rPr>
        <w:t xml:space="preserve">.gada </w:t>
      </w:r>
      <w:r w:rsidR="006B04FD">
        <w:rPr>
          <w:bCs/>
          <w:sz w:val="16"/>
          <w:lang w:eastAsia="en-US"/>
        </w:rPr>
        <w:t>1</w:t>
      </w:r>
      <w:r w:rsidR="00CA3420">
        <w:rPr>
          <w:bCs/>
          <w:sz w:val="16"/>
          <w:lang w:eastAsia="en-US"/>
        </w:rPr>
        <w:t>1</w:t>
      </w:r>
      <w:r>
        <w:rPr>
          <w:bCs/>
          <w:sz w:val="16"/>
          <w:lang w:eastAsia="en-US"/>
        </w:rPr>
        <w:t>.novembra</w:t>
      </w:r>
      <w:r w:rsidRPr="00FE620F">
        <w:rPr>
          <w:bCs/>
          <w:sz w:val="16"/>
          <w:lang w:eastAsia="en-US"/>
        </w:rPr>
        <w:t xml:space="preserve"> sēdē</w:t>
      </w:r>
    </w:p>
    <w:p w:rsidR="004E5B06" w:rsidRPr="00FE620F" w:rsidRDefault="004E5B06" w:rsidP="004E5B06">
      <w:pPr>
        <w:tabs>
          <w:tab w:val="center" w:pos="4320"/>
          <w:tab w:val="right" w:pos="8640"/>
        </w:tabs>
        <w:jc w:val="right"/>
        <w:rPr>
          <w:bCs/>
          <w:sz w:val="16"/>
          <w:lang w:eastAsia="en-US"/>
        </w:rPr>
      </w:pPr>
      <w:r>
        <w:rPr>
          <w:bCs/>
          <w:sz w:val="16"/>
          <w:lang w:eastAsia="en-US"/>
        </w:rPr>
        <w:t xml:space="preserve">Iepirkuma procedūra </w:t>
      </w:r>
      <w:r w:rsidRPr="00FE620F">
        <w:rPr>
          <w:bCs/>
          <w:sz w:val="16"/>
          <w:lang w:eastAsia="en-US"/>
        </w:rPr>
        <w:t xml:space="preserve"> Nr. </w:t>
      </w:r>
      <w:r>
        <w:rPr>
          <w:bCs/>
          <w:sz w:val="16"/>
          <w:lang w:eastAsia="en-US"/>
        </w:rPr>
        <w:t>J</w:t>
      </w:r>
      <w:r w:rsidRPr="00FE620F">
        <w:rPr>
          <w:bCs/>
          <w:sz w:val="16"/>
          <w:lang w:eastAsia="en-US"/>
        </w:rPr>
        <w:t>Ū</w:t>
      </w:r>
      <w:r>
        <w:rPr>
          <w:bCs/>
          <w:sz w:val="16"/>
          <w:lang w:eastAsia="en-US"/>
        </w:rPr>
        <w:t xml:space="preserve"> </w:t>
      </w:r>
      <w:r w:rsidR="006B04FD">
        <w:rPr>
          <w:bCs/>
          <w:sz w:val="16"/>
          <w:lang w:eastAsia="en-US"/>
        </w:rPr>
        <w:t>4</w:t>
      </w:r>
      <w:r>
        <w:rPr>
          <w:bCs/>
          <w:sz w:val="16"/>
          <w:lang w:eastAsia="en-US"/>
        </w:rPr>
        <w:t>/</w:t>
      </w:r>
      <w:r w:rsidRPr="00FE620F">
        <w:rPr>
          <w:bCs/>
          <w:sz w:val="16"/>
          <w:lang w:eastAsia="en-US"/>
        </w:rPr>
        <w:t>201</w:t>
      </w:r>
      <w:r w:rsidR="006B04FD">
        <w:rPr>
          <w:bCs/>
          <w:sz w:val="16"/>
          <w:lang w:eastAsia="en-US"/>
        </w:rPr>
        <w:t>9</w:t>
      </w:r>
      <w:r w:rsidRPr="00FE620F">
        <w:rPr>
          <w:bCs/>
          <w:sz w:val="16"/>
          <w:lang w:eastAsia="en-US"/>
        </w:rPr>
        <w:t xml:space="preserve"> protokols Nr.1</w:t>
      </w:r>
    </w:p>
    <w:p w:rsidR="0055405D" w:rsidRDefault="0055405D">
      <w:pPr>
        <w:pStyle w:val="BodyText"/>
        <w:ind w:left="3440"/>
        <w:rPr>
          <w:sz w:val="20"/>
        </w:rPr>
      </w:pPr>
    </w:p>
    <w:p w:rsidR="0055405D" w:rsidRDefault="0055405D">
      <w:pPr>
        <w:pStyle w:val="BodyText"/>
        <w:rPr>
          <w:sz w:val="20"/>
        </w:rPr>
      </w:pPr>
    </w:p>
    <w:p w:rsidR="0055405D" w:rsidRDefault="007E66B7">
      <w:pPr>
        <w:pStyle w:val="BodyText"/>
        <w:spacing w:before="5"/>
        <w:rPr>
          <w:sz w:val="23"/>
        </w:rPr>
      </w:pPr>
      <w:r>
        <w:rPr>
          <w:noProof/>
        </w:rPr>
        <w:drawing>
          <wp:anchor distT="0" distB="0" distL="114300" distR="114300" simplePos="0" relativeHeight="251661312" behindDoc="1" locked="0" layoutInCell="1" allowOverlap="1">
            <wp:simplePos x="0" y="0"/>
            <wp:positionH relativeFrom="column">
              <wp:posOffset>1580515</wp:posOffset>
            </wp:positionH>
            <wp:positionV relativeFrom="paragraph">
              <wp:posOffset>708661</wp:posOffset>
            </wp:positionV>
            <wp:extent cx="2673350" cy="129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33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tabs>
          <w:tab w:val="left" w:pos="4185"/>
        </w:tabs>
        <w:rPr>
          <w:b/>
          <w:bCs/>
          <w:sz w:val="28"/>
          <w:szCs w:val="28"/>
        </w:rPr>
      </w:pPr>
      <w:r>
        <w:rPr>
          <w:sz w:val="23"/>
        </w:rPr>
        <w:tab/>
      </w:r>
      <w:r w:rsidRPr="007E66B7">
        <w:rPr>
          <w:b/>
          <w:bCs/>
          <w:sz w:val="28"/>
          <w:szCs w:val="28"/>
        </w:rPr>
        <w:t>IEPIRKUMA</w:t>
      </w:r>
    </w:p>
    <w:p w:rsidR="007E66B7" w:rsidRPr="007E66B7" w:rsidRDefault="007E66B7" w:rsidP="007E66B7">
      <w:pPr>
        <w:tabs>
          <w:tab w:val="left" w:pos="4185"/>
        </w:tabs>
        <w:rPr>
          <w:b/>
          <w:bCs/>
          <w:sz w:val="28"/>
          <w:szCs w:val="28"/>
        </w:rPr>
      </w:pPr>
    </w:p>
    <w:p w:rsidR="007E66B7" w:rsidRPr="007E66B7" w:rsidRDefault="007E66B7" w:rsidP="007E66B7">
      <w:pPr>
        <w:tabs>
          <w:tab w:val="left" w:pos="4185"/>
        </w:tabs>
        <w:jc w:val="center"/>
        <w:rPr>
          <w:b/>
          <w:bCs/>
          <w:sz w:val="28"/>
          <w:szCs w:val="28"/>
        </w:rPr>
      </w:pPr>
      <w:r w:rsidRPr="007E66B7">
        <w:rPr>
          <w:b/>
          <w:bCs/>
          <w:sz w:val="28"/>
          <w:szCs w:val="28"/>
        </w:rPr>
        <w:t xml:space="preserve">“Degvielas </w:t>
      </w:r>
      <w:r w:rsidR="00334C50">
        <w:rPr>
          <w:b/>
          <w:bCs/>
          <w:sz w:val="28"/>
          <w:szCs w:val="28"/>
        </w:rPr>
        <w:t>p</w:t>
      </w:r>
      <w:r w:rsidRPr="007E66B7">
        <w:rPr>
          <w:b/>
          <w:bCs/>
          <w:sz w:val="28"/>
          <w:szCs w:val="28"/>
        </w:rPr>
        <w:t>iegāde”</w:t>
      </w:r>
    </w:p>
    <w:p w:rsidR="007E66B7" w:rsidRPr="007E66B7" w:rsidRDefault="007E66B7" w:rsidP="007E66B7">
      <w:pPr>
        <w:tabs>
          <w:tab w:val="left" w:pos="4185"/>
        </w:tabs>
        <w:jc w:val="center"/>
        <w:rPr>
          <w:b/>
          <w:bCs/>
          <w:sz w:val="28"/>
          <w:szCs w:val="28"/>
        </w:rPr>
      </w:pPr>
    </w:p>
    <w:p w:rsidR="007E66B7" w:rsidRPr="007E66B7" w:rsidRDefault="007E66B7" w:rsidP="007E66B7">
      <w:pPr>
        <w:tabs>
          <w:tab w:val="left" w:pos="4185"/>
        </w:tabs>
        <w:rPr>
          <w:b/>
          <w:bCs/>
          <w:sz w:val="28"/>
          <w:szCs w:val="28"/>
        </w:rPr>
      </w:pPr>
      <w:r w:rsidRPr="007E66B7">
        <w:rPr>
          <w:sz w:val="28"/>
          <w:szCs w:val="28"/>
        </w:rPr>
        <w:tab/>
      </w:r>
      <w:r w:rsidRPr="007E66B7">
        <w:rPr>
          <w:b/>
          <w:bCs/>
          <w:sz w:val="28"/>
          <w:szCs w:val="28"/>
        </w:rPr>
        <w:t>NOLIKUMS</w:t>
      </w:r>
    </w:p>
    <w:p w:rsidR="007E66B7" w:rsidRPr="007E66B7" w:rsidRDefault="007E66B7" w:rsidP="007E66B7">
      <w:pPr>
        <w:tabs>
          <w:tab w:val="left" w:pos="4185"/>
        </w:tabs>
        <w:rPr>
          <w:sz w:val="28"/>
          <w:szCs w:val="28"/>
        </w:rPr>
      </w:pPr>
    </w:p>
    <w:p w:rsidR="007E66B7" w:rsidRPr="007E66B7" w:rsidRDefault="007E66B7" w:rsidP="007E66B7">
      <w:pPr>
        <w:tabs>
          <w:tab w:val="left" w:pos="4185"/>
        </w:tabs>
        <w:rPr>
          <w:sz w:val="28"/>
          <w:szCs w:val="28"/>
        </w:rPr>
      </w:pPr>
    </w:p>
    <w:p w:rsidR="007E66B7" w:rsidRPr="007E66B7" w:rsidRDefault="007E66B7" w:rsidP="007E66B7">
      <w:pPr>
        <w:tabs>
          <w:tab w:val="left" w:pos="4185"/>
        </w:tabs>
        <w:jc w:val="center"/>
        <w:rPr>
          <w:sz w:val="28"/>
          <w:szCs w:val="28"/>
        </w:rPr>
      </w:pPr>
      <w:r w:rsidRPr="007E66B7">
        <w:rPr>
          <w:sz w:val="28"/>
          <w:szCs w:val="28"/>
        </w:rPr>
        <w:t>Identifikācijas Nr.</w:t>
      </w:r>
      <w:r w:rsidR="004E5B06">
        <w:rPr>
          <w:sz w:val="28"/>
          <w:szCs w:val="28"/>
        </w:rPr>
        <w:t xml:space="preserve"> JŪ</w:t>
      </w:r>
      <w:r w:rsidRPr="007E66B7">
        <w:rPr>
          <w:sz w:val="28"/>
          <w:szCs w:val="28"/>
        </w:rPr>
        <w:t xml:space="preserve"> 4/2019</w:t>
      </w:r>
    </w:p>
    <w:p w:rsidR="007E66B7" w:rsidRPr="007E66B7" w:rsidRDefault="007E66B7" w:rsidP="007E66B7">
      <w:pPr>
        <w:tabs>
          <w:tab w:val="left" w:pos="4185"/>
        </w:tabs>
        <w:rPr>
          <w:sz w:val="28"/>
          <w:szCs w:val="28"/>
        </w:rPr>
      </w:pPr>
    </w:p>
    <w:p w:rsidR="007E66B7" w:rsidRDefault="007E66B7" w:rsidP="007E66B7">
      <w:pPr>
        <w:tabs>
          <w:tab w:val="left" w:pos="4185"/>
        </w:tabs>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Pr="007E66B7" w:rsidRDefault="007E66B7" w:rsidP="007E66B7">
      <w:pPr>
        <w:rPr>
          <w:sz w:val="23"/>
        </w:rPr>
      </w:pPr>
    </w:p>
    <w:p w:rsidR="007E66B7" w:rsidRDefault="007E66B7" w:rsidP="007E66B7">
      <w:pPr>
        <w:jc w:val="center"/>
        <w:rPr>
          <w:sz w:val="23"/>
        </w:rPr>
      </w:pPr>
      <w:r>
        <w:rPr>
          <w:sz w:val="23"/>
        </w:rPr>
        <w:t>Jēkabpilī</w:t>
      </w:r>
    </w:p>
    <w:p w:rsidR="007E66B7" w:rsidRDefault="007E66B7" w:rsidP="007E66B7">
      <w:pPr>
        <w:jc w:val="center"/>
        <w:rPr>
          <w:sz w:val="23"/>
        </w:rPr>
      </w:pPr>
      <w:r>
        <w:rPr>
          <w:sz w:val="23"/>
        </w:rPr>
        <w:t>2019</w:t>
      </w:r>
    </w:p>
    <w:p w:rsidR="007E66B7" w:rsidRPr="007E66B7" w:rsidRDefault="007E66B7" w:rsidP="007E66B7">
      <w:pPr>
        <w:tabs>
          <w:tab w:val="center" w:pos="4895"/>
        </w:tabs>
        <w:rPr>
          <w:sz w:val="23"/>
        </w:rPr>
        <w:sectPr w:rsidR="007E66B7" w:rsidRPr="007E66B7" w:rsidSect="005076FD">
          <w:headerReference w:type="default" r:id="rId8"/>
          <w:footerReference w:type="default" r:id="rId9"/>
          <w:footerReference w:type="first" r:id="rId10"/>
          <w:type w:val="continuous"/>
          <w:pgSz w:w="11910" w:h="16840"/>
          <w:pgMar w:top="1582" w:right="799" w:bottom="1202" w:left="1321" w:header="720" w:footer="1009" w:gutter="0"/>
          <w:pgNumType w:start="1"/>
          <w:cols w:space="720"/>
          <w:docGrid w:linePitch="299"/>
        </w:sectPr>
      </w:pPr>
      <w:r>
        <w:rPr>
          <w:sz w:val="23"/>
        </w:rPr>
        <w:tab/>
      </w:r>
    </w:p>
    <w:p w:rsidR="0055405D" w:rsidRDefault="00DD047D" w:rsidP="006B04FD">
      <w:pPr>
        <w:pStyle w:val="Heading2"/>
        <w:tabs>
          <w:tab w:val="left" w:pos="993"/>
          <w:tab w:val="left" w:pos="3324"/>
          <w:tab w:val="left" w:pos="8915"/>
        </w:tabs>
        <w:spacing w:before="74"/>
        <w:jc w:val="center"/>
      </w:pPr>
      <w:r>
        <w:rPr>
          <w:shd w:val="clear" w:color="auto" w:fill="C2D59B"/>
        </w:rPr>
        <w:lastRenderedPageBreak/>
        <w:t>1. Vispārējā</w:t>
      </w:r>
      <w:r>
        <w:rPr>
          <w:spacing w:val="-11"/>
          <w:shd w:val="clear" w:color="auto" w:fill="C2D59B"/>
        </w:rPr>
        <w:t xml:space="preserve"> </w:t>
      </w:r>
      <w:r>
        <w:rPr>
          <w:shd w:val="clear" w:color="auto" w:fill="C2D59B"/>
        </w:rPr>
        <w:t>informācija</w:t>
      </w:r>
    </w:p>
    <w:p w:rsidR="0055405D" w:rsidRDefault="0055405D">
      <w:pPr>
        <w:pStyle w:val="BodyText"/>
        <w:rPr>
          <w:b/>
          <w:sz w:val="26"/>
        </w:rPr>
      </w:pPr>
    </w:p>
    <w:p w:rsidR="006B04FD" w:rsidRDefault="006B04FD" w:rsidP="006B04FD">
      <w:pPr>
        <w:pStyle w:val="ListParagraph"/>
        <w:numPr>
          <w:ilvl w:val="1"/>
          <w:numId w:val="18"/>
        </w:numPr>
        <w:tabs>
          <w:tab w:val="left" w:pos="1418"/>
        </w:tabs>
        <w:spacing w:line="0" w:lineRule="atLeast"/>
        <w:ind w:left="993" w:right="-23" w:hanging="426"/>
        <w:rPr>
          <w:rFonts w:eastAsia="Arial"/>
          <w:sz w:val="24"/>
          <w:szCs w:val="24"/>
        </w:rPr>
      </w:pPr>
      <w:r>
        <w:rPr>
          <w:rFonts w:eastAsia="Arial"/>
          <w:sz w:val="24"/>
          <w:szCs w:val="24"/>
        </w:rPr>
        <w:t>Iepirkuma identifikācijas numurs: JŪ  4/2019</w:t>
      </w:r>
    </w:p>
    <w:p w:rsidR="004E5B06" w:rsidRPr="006B04FD" w:rsidRDefault="004E5B06" w:rsidP="006B04FD">
      <w:pPr>
        <w:pStyle w:val="ListParagraph"/>
        <w:numPr>
          <w:ilvl w:val="1"/>
          <w:numId w:val="18"/>
        </w:numPr>
        <w:tabs>
          <w:tab w:val="left" w:pos="1418"/>
        </w:tabs>
        <w:spacing w:line="0" w:lineRule="atLeast"/>
        <w:ind w:left="993" w:right="-23" w:hanging="426"/>
        <w:rPr>
          <w:rFonts w:eastAsia="Arial"/>
          <w:sz w:val="24"/>
          <w:szCs w:val="24"/>
        </w:rPr>
      </w:pPr>
      <w:r w:rsidRPr="006B04FD">
        <w:rPr>
          <w:rFonts w:eastAsia="Arial"/>
          <w:sz w:val="24"/>
          <w:szCs w:val="24"/>
        </w:rPr>
        <w:t>Pasūtītājs:</w:t>
      </w:r>
      <w:r w:rsidR="006B04FD" w:rsidRPr="006B04FD">
        <w:rPr>
          <w:rFonts w:eastAsia="Arial"/>
          <w:sz w:val="24"/>
          <w:szCs w:val="24"/>
        </w:rPr>
        <w:t xml:space="preserve"> </w:t>
      </w:r>
      <w:r w:rsidRPr="006B04FD">
        <w:rPr>
          <w:b/>
          <w:sz w:val="24"/>
          <w:szCs w:val="24"/>
          <w:lang w:eastAsia="ar-SA"/>
        </w:rPr>
        <w:t>Sabiedrība ar ierobežotu atbildību “Jēkabpils ūdens”</w:t>
      </w:r>
    </w:p>
    <w:p w:rsidR="004E5B06" w:rsidRPr="00A45482" w:rsidRDefault="004E5B06" w:rsidP="006B04FD">
      <w:pPr>
        <w:tabs>
          <w:tab w:val="left" w:pos="1134"/>
        </w:tabs>
        <w:ind w:left="1134" w:right="-23" w:hanging="141"/>
        <w:rPr>
          <w:sz w:val="24"/>
          <w:szCs w:val="24"/>
        </w:rPr>
      </w:pPr>
      <w:r w:rsidRPr="00A45482">
        <w:rPr>
          <w:sz w:val="24"/>
          <w:szCs w:val="24"/>
        </w:rPr>
        <w:t>Reģistrācijas numurs: 45403000395</w:t>
      </w:r>
    </w:p>
    <w:p w:rsidR="004E5B06" w:rsidRPr="00A45482" w:rsidRDefault="004E5B06" w:rsidP="006B04FD">
      <w:pPr>
        <w:tabs>
          <w:tab w:val="left" w:pos="1134"/>
        </w:tabs>
        <w:ind w:left="1134" w:right="-23" w:hanging="141"/>
        <w:rPr>
          <w:sz w:val="24"/>
          <w:szCs w:val="24"/>
        </w:rPr>
      </w:pPr>
      <w:r w:rsidRPr="00A45482">
        <w:rPr>
          <w:sz w:val="24"/>
          <w:szCs w:val="24"/>
        </w:rPr>
        <w:t>Adrese: Jaunā iela 60, Jēkabpils, LV - 5201</w:t>
      </w:r>
    </w:p>
    <w:p w:rsidR="004E5B06" w:rsidRPr="00A45482" w:rsidRDefault="004E5B06" w:rsidP="006B04FD">
      <w:pPr>
        <w:pStyle w:val="Rindkopa"/>
        <w:tabs>
          <w:tab w:val="left" w:pos="1134"/>
        </w:tabs>
        <w:ind w:left="1134" w:right="-23" w:hanging="141"/>
        <w:rPr>
          <w:rFonts w:ascii="Times New Roman" w:hAnsi="Times New Roman"/>
          <w:sz w:val="24"/>
        </w:rPr>
      </w:pPr>
      <w:r w:rsidRPr="00A45482">
        <w:rPr>
          <w:rFonts w:ascii="Times New Roman" w:hAnsi="Times New Roman"/>
          <w:sz w:val="24"/>
        </w:rPr>
        <w:t xml:space="preserve">Elektroniskā pasta adrese: </w:t>
      </w:r>
      <w:hyperlink r:id="rId11" w:history="1">
        <w:r w:rsidRPr="00A45482">
          <w:rPr>
            <w:rStyle w:val="Hyperlink"/>
            <w:rFonts w:ascii="Times New Roman" w:hAnsi="Times New Roman"/>
            <w:sz w:val="24"/>
          </w:rPr>
          <w:t>info@jekabpilsudens.lv</w:t>
        </w:r>
      </w:hyperlink>
    </w:p>
    <w:p w:rsidR="004E5B06" w:rsidRPr="00A45482" w:rsidRDefault="004E5B06" w:rsidP="006B04FD">
      <w:pPr>
        <w:pStyle w:val="Rindkopa"/>
        <w:tabs>
          <w:tab w:val="left" w:pos="1134"/>
        </w:tabs>
        <w:ind w:left="1134" w:right="-23" w:hanging="141"/>
        <w:rPr>
          <w:rFonts w:ascii="Times New Roman" w:hAnsi="Times New Roman"/>
          <w:sz w:val="24"/>
        </w:rPr>
      </w:pPr>
      <w:r w:rsidRPr="00A45482">
        <w:rPr>
          <w:rFonts w:ascii="Times New Roman" w:hAnsi="Times New Roman"/>
          <w:sz w:val="24"/>
        </w:rPr>
        <w:t xml:space="preserve">Mājaslapas adrese: </w:t>
      </w:r>
      <w:hyperlink r:id="rId12" w:history="1">
        <w:r w:rsidRPr="00A45482">
          <w:rPr>
            <w:rStyle w:val="Hyperlink"/>
            <w:rFonts w:ascii="Times New Roman" w:hAnsi="Times New Roman"/>
            <w:sz w:val="24"/>
          </w:rPr>
          <w:t>www.jekabpilsudens.lv</w:t>
        </w:r>
      </w:hyperlink>
      <w:r w:rsidRPr="00A45482">
        <w:rPr>
          <w:rFonts w:ascii="Times New Roman" w:hAnsi="Times New Roman"/>
          <w:sz w:val="24"/>
        </w:rPr>
        <w:t xml:space="preserve">  </w:t>
      </w:r>
    </w:p>
    <w:p w:rsidR="004E5B06" w:rsidRPr="004E5B06" w:rsidRDefault="006B04FD" w:rsidP="006B04FD">
      <w:pPr>
        <w:pStyle w:val="Rindkopa"/>
        <w:tabs>
          <w:tab w:val="left" w:pos="851"/>
        </w:tabs>
        <w:ind w:left="993" w:right="-23" w:hanging="426"/>
        <w:rPr>
          <w:rFonts w:ascii="Times New Roman" w:hAnsi="Times New Roman"/>
          <w:sz w:val="24"/>
          <w:u w:val="single"/>
        </w:rPr>
      </w:pPr>
      <w:r>
        <w:rPr>
          <w:rFonts w:ascii="Times New Roman" w:hAnsi="Times New Roman"/>
          <w:sz w:val="24"/>
        </w:rPr>
        <w:t xml:space="preserve">1.3. </w:t>
      </w:r>
      <w:r w:rsidR="004E5B06" w:rsidRPr="00A45482">
        <w:rPr>
          <w:rFonts w:ascii="Times New Roman" w:hAnsi="Times New Roman"/>
          <w:sz w:val="24"/>
        </w:rPr>
        <w:t>Pasūtītāja kontaktpersonas:</w:t>
      </w:r>
      <w:r w:rsidR="004E5B06" w:rsidRPr="00A45482">
        <w:rPr>
          <w:rFonts w:ascii="Times New Roman" w:eastAsia="Arial" w:hAnsi="Times New Roman"/>
          <w:sz w:val="24"/>
        </w:rPr>
        <w:t xml:space="preserve"> SIA „</w:t>
      </w:r>
      <w:r w:rsidR="004E5B06" w:rsidRPr="00A45482">
        <w:rPr>
          <w:rFonts w:ascii="Times New Roman" w:hAnsi="Times New Roman"/>
          <w:b/>
          <w:sz w:val="24"/>
          <w:lang w:eastAsia="ar-SA"/>
        </w:rPr>
        <w:t xml:space="preserve"> Jēkabpils ūdens</w:t>
      </w:r>
      <w:r w:rsidR="004E5B06" w:rsidRPr="00A45482">
        <w:rPr>
          <w:rFonts w:ascii="Times New Roman" w:eastAsia="Arial" w:hAnsi="Times New Roman"/>
          <w:sz w:val="24"/>
        </w:rPr>
        <w:t xml:space="preserve">” </w:t>
      </w:r>
      <w:r w:rsidR="004E5B06" w:rsidRPr="00A45482">
        <w:rPr>
          <w:rFonts w:ascii="Times New Roman" w:hAnsi="Times New Roman"/>
          <w:iCs/>
          <w:sz w:val="24"/>
        </w:rPr>
        <w:t>juriste  Diāna Ose</w:t>
      </w:r>
    </w:p>
    <w:p w:rsidR="004E5B06" w:rsidRPr="00A45482" w:rsidRDefault="004E5B06" w:rsidP="006B04FD">
      <w:pPr>
        <w:pStyle w:val="Rindkopa"/>
        <w:tabs>
          <w:tab w:val="left" w:pos="851"/>
        </w:tabs>
        <w:ind w:left="993" w:right="-23"/>
        <w:rPr>
          <w:rFonts w:ascii="Times New Roman" w:hAnsi="Times New Roman"/>
          <w:sz w:val="24"/>
        </w:rPr>
      </w:pPr>
      <w:r w:rsidRPr="00A45482">
        <w:rPr>
          <w:rFonts w:ascii="Times New Roman" w:hAnsi="Times New Roman"/>
          <w:sz w:val="24"/>
        </w:rPr>
        <w:t>Tālruņa Nr. 25573414</w:t>
      </w:r>
      <w:r w:rsidRPr="00A45482">
        <w:rPr>
          <w:rFonts w:ascii="Times New Roman" w:hAnsi="Times New Roman"/>
          <w:iCs/>
          <w:sz w:val="24"/>
        </w:rPr>
        <w:t>,</w:t>
      </w:r>
    </w:p>
    <w:p w:rsidR="004E5B06" w:rsidRPr="00A45482" w:rsidRDefault="004E5B06" w:rsidP="006B04FD">
      <w:pPr>
        <w:pStyle w:val="Rindkopa"/>
        <w:tabs>
          <w:tab w:val="left" w:pos="851"/>
        </w:tabs>
        <w:ind w:left="993" w:right="-23"/>
        <w:rPr>
          <w:rFonts w:ascii="Times New Roman" w:hAnsi="Times New Roman"/>
          <w:iCs/>
          <w:sz w:val="24"/>
        </w:rPr>
      </w:pPr>
      <w:r w:rsidRPr="00A45482">
        <w:rPr>
          <w:rFonts w:ascii="Times New Roman" w:hAnsi="Times New Roman"/>
          <w:sz w:val="24"/>
        </w:rPr>
        <w:t xml:space="preserve">Elektroniskā pasta adrese: </w:t>
      </w:r>
      <w:hyperlink r:id="rId13" w:history="1">
        <w:r w:rsidRPr="00A45482">
          <w:rPr>
            <w:rStyle w:val="Hyperlink"/>
            <w:rFonts w:ascii="Times New Roman" w:hAnsi="Times New Roman"/>
            <w:sz w:val="24"/>
          </w:rPr>
          <w:t>jekabpilsudens@jekabpilsudens.lv</w:t>
        </w:r>
      </w:hyperlink>
      <w:r w:rsidRPr="00A45482">
        <w:rPr>
          <w:rFonts w:ascii="Times New Roman" w:hAnsi="Times New Roman"/>
          <w:sz w:val="24"/>
        </w:rPr>
        <w:t xml:space="preserve"> </w:t>
      </w:r>
    </w:p>
    <w:p w:rsidR="0055405D" w:rsidRDefault="0055405D" w:rsidP="006B04FD">
      <w:pPr>
        <w:pStyle w:val="ListParagraph"/>
        <w:tabs>
          <w:tab w:val="left" w:pos="948"/>
          <w:tab w:val="left" w:pos="949"/>
          <w:tab w:val="left" w:pos="3176"/>
          <w:tab w:val="left" w:pos="4152"/>
          <w:tab w:val="left" w:pos="5693"/>
          <w:tab w:val="left" w:pos="6634"/>
          <w:tab w:val="left" w:pos="8151"/>
        </w:tabs>
        <w:ind w:right="900" w:firstLine="0"/>
        <w:rPr>
          <w:sz w:val="24"/>
        </w:rPr>
      </w:pPr>
    </w:p>
    <w:p w:rsidR="0055405D" w:rsidRDefault="00DD047D">
      <w:pPr>
        <w:pStyle w:val="Heading2"/>
        <w:tabs>
          <w:tab w:val="left" w:pos="3060"/>
          <w:tab w:val="left" w:pos="8915"/>
        </w:tabs>
      </w:pPr>
      <w:r>
        <w:rPr>
          <w:shd w:val="clear" w:color="auto" w:fill="C2D59B"/>
        </w:rPr>
        <w:t xml:space="preserve"> </w:t>
      </w:r>
      <w:r>
        <w:rPr>
          <w:shd w:val="clear" w:color="auto" w:fill="C2D59B"/>
        </w:rPr>
        <w:tab/>
        <w:t>2.   Informācija par</w:t>
      </w:r>
      <w:r>
        <w:rPr>
          <w:spacing w:val="-12"/>
          <w:shd w:val="clear" w:color="auto" w:fill="C2D59B"/>
        </w:rPr>
        <w:t xml:space="preserve"> </w:t>
      </w:r>
      <w:r>
        <w:rPr>
          <w:shd w:val="clear" w:color="auto" w:fill="C2D59B"/>
        </w:rPr>
        <w:t>iepirkumu</w:t>
      </w:r>
      <w:r>
        <w:rPr>
          <w:shd w:val="clear" w:color="auto" w:fill="C2D59B"/>
        </w:rPr>
        <w:tab/>
      </w:r>
    </w:p>
    <w:p w:rsidR="0055405D" w:rsidRDefault="00DD047D" w:rsidP="006B04FD">
      <w:pPr>
        <w:pStyle w:val="ListParagraph"/>
        <w:numPr>
          <w:ilvl w:val="1"/>
          <w:numId w:val="13"/>
        </w:numPr>
        <w:tabs>
          <w:tab w:val="left" w:pos="993"/>
        </w:tabs>
        <w:spacing w:before="116"/>
        <w:ind w:left="993" w:right="895"/>
        <w:jc w:val="both"/>
        <w:rPr>
          <w:sz w:val="24"/>
        </w:rPr>
      </w:pPr>
      <w:r>
        <w:rPr>
          <w:sz w:val="24"/>
        </w:rPr>
        <w:t>Iepirkums tiek veikts atbilstoši SPSIL “zemsliekšņu” iepirkums nosacījumiem, saskaņā ar Iepirkumu uzraudzības biroja mājas lapā publicētām Iepirkumu vadlīnijām Sabiedrisko pakalpojumu sniedzējiem (</w:t>
      </w:r>
      <w:r w:rsidR="00351663">
        <w:rPr>
          <w:sz w:val="24"/>
        </w:rPr>
        <w:t>24.10.2019</w:t>
      </w:r>
      <w:r>
        <w:rPr>
          <w:sz w:val="24"/>
        </w:rPr>
        <w:t>.) (turpmāk – Vadlīnijas).</w:t>
      </w:r>
    </w:p>
    <w:p w:rsidR="0055405D" w:rsidRDefault="00DD047D" w:rsidP="006B04FD">
      <w:pPr>
        <w:pStyle w:val="ListParagraph"/>
        <w:numPr>
          <w:ilvl w:val="1"/>
          <w:numId w:val="13"/>
        </w:numPr>
        <w:tabs>
          <w:tab w:val="left" w:pos="993"/>
        </w:tabs>
        <w:ind w:left="993" w:right="904"/>
        <w:jc w:val="both"/>
        <w:rPr>
          <w:sz w:val="24"/>
        </w:rPr>
      </w:pPr>
      <w:r>
        <w:rPr>
          <w:sz w:val="24"/>
        </w:rPr>
        <w:t>Iepirkuma</w:t>
      </w:r>
      <w:r>
        <w:rPr>
          <w:spacing w:val="-8"/>
          <w:sz w:val="24"/>
        </w:rPr>
        <w:t xml:space="preserve"> </w:t>
      </w:r>
      <w:r>
        <w:rPr>
          <w:sz w:val="24"/>
        </w:rPr>
        <w:t>Nolikums</w:t>
      </w:r>
      <w:r>
        <w:rPr>
          <w:spacing w:val="-9"/>
          <w:sz w:val="24"/>
        </w:rPr>
        <w:t xml:space="preserve"> </w:t>
      </w:r>
      <w:r>
        <w:rPr>
          <w:sz w:val="24"/>
        </w:rPr>
        <w:t>un</w:t>
      </w:r>
      <w:r>
        <w:rPr>
          <w:spacing w:val="-9"/>
          <w:sz w:val="24"/>
        </w:rPr>
        <w:t xml:space="preserve"> </w:t>
      </w:r>
      <w:r>
        <w:rPr>
          <w:sz w:val="24"/>
        </w:rPr>
        <w:t>visa</w:t>
      </w:r>
      <w:r>
        <w:rPr>
          <w:spacing w:val="-10"/>
          <w:sz w:val="24"/>
        </w:rPr>
        <w:t xml:space="preserve"> </w:t>
      </w:r>
      <w:r>
        <w:rPr>
          <w:sz w:val="24"/>
        </w:rPr>
        <w:t>ar</w:t>
      </w:r>
      <w:r>
        <w:rPr>
          <w:spacing w:val="-7"/>
          <w:sz w:val="24"/>
        </w:rPr>
        <w:t xml:space="preserve"> </w:t>
      </w:r>
      <w:r>
        <w:rPr>
          <w:sz w:val="24"/>
        </w:rPr>
        <w:t>iepirkumu</w:t>
      </w:r>
      <w:r>
        <w:rPr>
          <w:spacing w:val="-9"/>
          <w:sz w:val="24"/>
        </w:rPr>
        <w:t xml:space="preserve"> </w:t>
      </w:r>
      <w:r>
        <w:rPr>
          <w:sz w:val="24"/>
        </w:rPr>
        <w:t>saistītā</w:t>
      </w:r>
      <w:r>
        <w:rPr>
          <w:spacing w:val="-10"/>
          <w:sz w:val="24"/>
        </w:rPr>
        <w:t xml:space="preserve"> </w:t>
      </w:r>
      <w:r>
        <w:rPr>
          <w:sz w:val="24"/>
        </w:rPr>
        <w:t>publiskojamā</w:t>
      </w:r>
      <w:r>
        <w:rPr>
          <w:spacing w:val="-9"/>
          <w:sz w:val="24"/>
        </w:rPr>
        <w:t xml:space="preserve"> </w:t>
      </w:r>
      <w:r>
        <w:rPr>
          <w:sz w:val="24"/>
        </w:rPr>
        <w:t>informācija</w:t>
      </w:r>
      <w:r>
        <w:rPr>
          <w:spacing w:val="-7"/>
          <w:sz w:val="24"/>
        </w:rPr>
        <w:t xml:space="preserve"> </w:t>
      </w:r>
      <w:r>
        <w:rPr>
          <w:sz w:val="24"/>
        </w:rPr>
        <w:t>ir</w:t>
      </w:r>
      <w:r>
        <w:rPr>
          <w:spacing w:val="-10"/>
          <w:sz w:val="24"/>
        </w:rPr>
        <w:t xml:space="preserve"> </w:t>
      </w:r>
      <w:r>
        <w:rPr>
          <w:sz w:val="24"/>
        </w:rPr>
        <w:t>brīvi pieejam</w:t>
      </w:r>
      <w:r w:rsidR="00FC224D">
        <w:rPr>
          <w:sz w:val="24"/>
        </w:rPr>
        <w:t>a</w:t>
      </w:r>
      <w:bookmarkStart w:id="0" w:name="_GoBack"/>
      <w:bookmarkEnd w:id="0"/>
      <w:r>
        <w:rPr>
          <w:sz w:val="24"/>
        </w:rPr>
        <w:t xml:space="preserve"> Pasūtītāja mājas lapā internetā</w:t>
      </w:r>
      <w:r>
        <w:rPr>
          <w:color w:val="0000FF"/>
          <w:spacing w:val="-3"/>
          <w:sz w:val="24"/>
        </w:rPr>
        <w:t xml:space="preserve"> </w:t>
      </w:r>
      <w:hyperlink r:id="rId14" w:history="1">
        <w:r w:rsidR="00351663" w:rsidRPr="00317AF7">
          <w:rPr>
            <w:rStyle w:val="Hyperlink"/>
            <w:sz w:val="24"/>
          </w:rPr>
          <w:t>www.jekabpilsudens.lv.</w:t>
        </w:r>
      </w:hyperlink>
    </w:p>
    <w:p w:rsidR="0055405D" w:rsidRDefault="0055405D" w:rsidP="006B04FD">
      <w:pPr>
        <w:pStyle w:val="BodyText"/>
        <w:tabs>
          <w:tab w:val="left" w:pos="993"/>
        </w:tabs>
        <w:ind w:left="993" w:hanging="567"/>
        <w:rPr>
          <w:sz w:val="20"/>
        </w:rPr>
      </w:pPr>
    </w:p>
    <w:p w:rsidR="0055405D" w:rsidRDefault="0055405D" w:rsidP="006B04FD">
      <w:pPr>
        <w:pStyle w:val="BodyText"/>
        <w:tabs>
          <w:tab w:val="left" w:pos="993"/>
        </w:tabs>
        <w:spacing w:before="5"/>
        <w:ind w:left="993" w:hanging="567"/>
        <w:rPr>
          <w:sz w:val="17"/>
        </w:rPr>
      </w:pPr>
    </w:p>
    <w:p w:rsidR="0055405D" w:rsidRDefault="00DD047D" w:rsidP="006B04FD">
      <w:pPr>
        <w:pStyle w:val="Heading2"/>
        <w:tabs>
          <w:tab w:val="left" w:pos="792"/>
          <w:tab w:val="left" w:pos="993"/>
          <w:tab w:val="left" w:pos="8915"/>
        </w:tabs>
        <w:ind w:left="993" w:hanging="567"/>
      </w:pPr>
      <w:r>
        <w:rPr>
          <w:shd w:val="clear" w:color="auto" w:fill="C2D59B"/>
        </w:rPr>
        <w:t xml:space="preserve"> </w:t>
      </w:r>
      <w:r>
        <w:rPr>
          <w:shd w:val="clear" w:color="auto" w:fill="C2D59B"/>
        </w:rPr>
        <w:tab/>
        <w:t>3. Piedāvājuma iesniegšanas un atvēršanas vieta, datums, laiks un</w:t>
      </w:r>
      <w:r>
        <w:rPr>
          <w:spacing w:val="-16"/>
          <w:shd w:val="clear" w:color="auto" w:fill="C2D59B"/>
        </w:rPr>
        <w:t xml:space="preserve"> </w:t>
      </w:r>
      <w:r>
        <w:rPr>
          <w:shd w:val="clear" w:color="auto" w:fill="C2D59B"/>
        </w:rPr>
        <w:t>kārtība</w:t>
      </w:r>
      <w:r>
        <w:rPr>
          <w:shd w:val="clear" w:color="auto" w:fill="C2D59B"/>
        </w:rPr>
        <w:tab/>
      </w:r>
    </w:p>
    <w:p w:rsidR="0055405D" w:rsidRDefault="00DD047D" w:rsidP="006B04FD">
      <w:pPr>
        <w:pStyle w:val="ListParagraph"/>
        <w:numPr>
          <w:ilvl w:val="1"/>
          <w:numId w:val="12"/>
        </w:numPr>
        <w:tabs>
          <w:tab w:val="left" w:pos="993"/>
        </w:tabs>
        <w:spacing w:before="116"/>
        <w:ind w:left="993" w:right="895" w:hanging="567"/>
        <w:jc w:val="both"/>
        <w:rPr>
          <w:sz w:val="24"/>
        </w:rPr>
      </w:pPr>
      <w:r>
        <w:rPr>
          <w:sz w:val="24"/>
        </w:rPr>
        <w:t>Piedāvājums</w:t>
      </w:r>
      <w:r>
        <w:rPr>
          <w:spacing w:val="-8"/>
          <w:sz w:val="24"/>
        </w:rPr>
        <w:t xml:space="preserve"> </w:t>
      </w:r>
      <w:r>
        <w:rPr>
          <w:sz w:val="24"/>
        </w:rPr>
        <w:t>jāiesniedz</w:t>
      </w:r>
      <w:r>
        <w:rPr>
          <w:spacing w:val="-6"/>
          <w:sz w:val="24"/>
        </w:rPr>
        <w:t xml:space="preserve"> </w:t>
      </w:r>
      <w:r>
        <w:rPr>
          <w:sz w:val="24"/>
        </w:rPr>
        <w:t>līdz</w:t>
      </w:r>
      <w:r>
        <w:rPr>
          <w:spacing w:val="-4"/>
          <w:sz w:val="24"/>
        </w:rPr>
        <w:t xml:space="preserve"> </w:t>
      </w:r>
      <w:r>
        <w:rPr>
          <w:b/>
          <w:sz w:val="24"/>
        </w:rPr>
        <w:t>201</w:t>
      </w:r>
      <w:r w:rsidR="00351663">
        <w:rPr>
          <w:b/>
          <w:sz w:val="24"/>
        </w:rPr>
        <w:t>9</w:t>
      </w:r>
      <w:r>
        <w:rPr>
          <w:b/>
          <w:sz w:val="24"/>
        </w:rPr>
        <w:t>.gada</w:t>
      </w:r>
      <w:r>
        <w:rPr>
          <w:b/>
          <w:spacing w:val="-9"/>
          <w:sz w:val="24"/>
        </w:rPr>
        <w:t xml:space="preserve"> </w:t>
      </w:r>
      <w:r w:rsidR="00351663">
        <w:rPr>
          <w:b/>
          <w:spacing w:val="-9"/>
          <w:sz w:val="24"/>
        </w:rPr>
        <w:t>1</w:t>
      </w:r>
      <w:r w:rsidR="00346F26">
        <w:rPr>
          <w:b/>
          <w:sz w:val="24"/>
        </w:rPr>
        <w:t>6</w:t>
      </w:r>
      <w:r>
        <w:rPr>
          <w:b/>
          <w:sz w:val="24"/>
        </w:rPr>
        <w:t>.</w:t>
      </w:r>
      <w:r w:rsidR="00351663">
        <w:rPr>
          <w:b/>
          <w:sz w:val="24"/>
        </w:rPr>
        <w:t>decem</w:t>
      </w:r>
      <w:r>
        <w:rPr>
          <w:b/>
          <w:sz w:val="24"/>
        </w:rPr>
        <w:t>brim</w:t>
      </w:r>
      <w:r>
        <w:rPr>
          <w:b/>
          <w:spacing w:val="-10"/>
          <w:sz w:val="24"/>
        </w:rPr>
        <w:t xml:space="preserve"> </w:t>
      </w:r>
      <w:r>
        <w:rPr>
          <w:sz w:val="24"/>
        </w:rPr>
        <w:t>plkst.</w:t>
      </w:r>
      <w:r>
        <w:rPr>
          <w:spacing w:val="-7"/>
          <w:sz w:val="24"/>
        </w:rPr>
        <w:t xml:space="preserve"> </w:t>
      </w:r>
      <w:r>
        <w:rPr>
          <w:sz w:val="24"/>
        </w:rPr>
        <w:t>10:00,</w:t>
      </w:r>
      <w:r>
        <w:rPr>
          <w:spacing w:val="-7"/>
          <w:sz w:val="24"/>
        </w:rPr>
        <w:t xml:space="preserve"> </w:t>
      </w:r>
      <w:r>
        <w:rPr>
          <w:sz w:val="24"/>
        </w:rPr>
        <w:t>Sabiedrības</w:t>
      </w:r>
      <w:r>
        <w:rPr>
          <w:spacing w:val="-7"/>
          <w:sz w:val="24"/>
        </w:rPr>
        <w:t xml:space="preserve"> </w:t>
      </w:r>
      <w:r>
        <w:rPr>
          <w:sz w:val="24"/>
        </w:rPr>
        <w:t>ar ierobežotu atbildību “</w:t>
      </w:r>
      <w:r w:rsidR="00351663">
        <w:rPr>
          <w:sz w:val="24"/>
        </w:rPr>
        <w:t>Jēkabpils ūdens</w:t>
      </w:r>
      <w:r>
        <w:rPr>
          <w:sz w:val="24"/>
        </w:rPr>
        <w:t xml:space="preserve">” telpās, </w:t>
      </w:r>
      <w:r w:rsidR="009047B4">
        <w:rPr>
          <w:sz w:val="24"/>
        </w:rPr>
        <w:t>2</w:t>
      </w:r>
      <w:r>
        <w:rPr>
          <w:sz w:val="24"/>
        </w:rPr>
        <w:t xml:space="preserve">.stāvā, </w:t>
      </w:r>
      <w:r w:rsidR="00351663">
        <w:rPr>
          <w:sz w:val="24"/>
        </w:rPr>
        <w:t>Jaunā</w:t>
      </w:r>
      <w:r>
        <w:rPr>
          <w:sz w:val="24"/>
        </w:rPr>
        <w:t xml:space="preserve"> iela 6</w:t>
      </w:r>
      <w:r w:rsidR="00351663">
        <w:rPr>
          <w:sz w:val="24"/>
        </w:rPr>
        <w:t>0</w:t>
      </w:r>
      <w:r>
        <w:rPr>
          <w:sz w:val="24"/>
        </w:rPr>
        <w:t xml:space="preserve">, </w:t>
      </w:r>
      <w:r w:rsidR="00351663">
        <w:rPr>
          <w:sz w:val="24"/>
        </w:rPr>
        <w:t>Jēkabpils</w:t>
      </w:r>
      <w:r>
        <w:rPr>
          <w:sz w:val="24"/>
        </w:rPr>
        <w:t xml:space="preserve">, </w:t>
      </w:r>
      <w:r>
        <w:rPr>
          <w:spacing w:val="-3"/>
          <w:sz w:val="24"/>
        </w:rPr>
        <w:t>LV</w:t>
      </w:r>
      <w:r>
        <w:rPr>
          <w:sz w:val="24"/>
        </w:rPr>
        <w:t xml:space="preserve">– </w:t>
      </w:r>
      <w:r w:rsidR="00351663">
        <w:rPr>
          <w:sz w:val="24"/>
        </w:rPr>
        <w:t>5201</w:t>
      </w:r>
      <w:r>
        <w:rPr>
          <w:sz w:val="24"/>
        </w:rPr>
        <w:t xml:space="preserve"> vai atsūtot pa pastu (t.sk., kurjerpastu). Pasta sūtījumam jābūt nogādātam norādītajā adresē līdz augstākminētajam termiņam. Iesniegtie piedāvājumi ir Pasūtītāja</w:t>
      </w:r>
      <w:r>
        <w:rPr>
          <w:spacing w:val="-3"/>
          <w:sz w:val="24"/>
        </w:rPr>
        <w:t xml:space="preserve"> </w:t>
      </w:r>
      <w:r>
        <w:rPr>
          <w:sz w:val="24"/>
        </w:rPr>
        <w:t>īpašums.</w:t>
      </w:r>
    </w:p>
    <w:p w:rsidR="0055405D" w:rsidRDefault="00DD047D" w:rsidP="006B04FD">
      <w:pPr>
        <w:pStyle w:val="ListParagraph"/>
        <w:numPr>
          <w:ilvl w:val="1"/>
          <w:numId w:val="12"/>
        </w:numPr>
        <w:tabs>
          <w:tab w:val="left" w:pos="949"/>
          <w:tab w:val="left" w:pos="993"/>
        </w:tabs>
        <w:ind w:left="993" w:right="903" w:hanging="567"/>
        <w:jc w:val="both"/>
        <w:rPr>
          <w:sz w:val="24"/>
        </w:rPr>
      </w:pPr>
      <w:r>
        <w:rPr>
          <w:sz w:val="24"/>
        </w:rPr>
        <w:t>Piedāvājumi, kas iesniegti pēc šajā Nolikumā noteiktā piedāvājumu iesniegšanas termiņa, netiks izskatīti un neatvērtā veidā tiks atdoti atpakaļ</w:t>
      </w:r>
      <w:r>
        <w:rPr>
          <w:spacing w:val="-6"/>
          <w:sz w:val="24"/>
        </w:rPr>
        <w:t xml:space="preserve"> </w:t>
      </w:r>
      <w:r>
        <w:rPr>
          <w:sz w:val="24"/>
        </w:rPr>
        <w:t>Pretendentam.</w:t>
      </w:r>
    </w:p>
    <w:p w:rsidR="0055405D" w:rsidRDefault="00DD047D" w:rsidP="006B04FD">
      <w:pPr>
        <w:pStyle w:val="ListParagraph"/>
        <w:numPr>
          <w:ilvl w:val="1"/>
          <w:numId w:val="12"/>
        </w:numPr>
        <w:tabs>
          <w:tab w:val="left" w:pos="949"/>
          <w:tab w:val="left" w:pos="993"/>
        </w:tabs>
        <w:ind w:left="993" w:right="895" w:hanging="567"/>
        <w:jc w:val="both"/>
        <w:rPr>
          <w:sz w:val="24"/>
        </w:rPr>
      </w:pPr>
      <w:r>
        <w:rPr>
          <w:sz w:val="24"/>
        </w:rPr>
        <w:t>Pēc piedāvājuma iesniegšanas termiņa beigām Pretendents iesniegto piedāvājumu grozīt nevar. Pirms piedāvājumu iesniegšanas termiņa beigām Pretendents var grozīt vai atsaukt iesniegto</w:t>
      </w:r>
      <w:r>
        <w:rPr>
          <w:spacing w:val="-1"/>
          <w:sz w:val="24"/>
        </w:rPr>
        <w:t xml:space="preserve"> </w:t>
      </w:r>
      <w:r>
        <w:rPr>
          <w:sz w:val="24"/>
        </w:rPr>
        <w:t>piedāvājumu.</w:t>
      </w:r>
    </w:p>
    <w:p w:rsidR="0055405D" w:rsidRDefault="00DD047D">
      <w:pPr>
        <w:pStyle w:val="ListParagraph"/>
        <w:numPr>
          <w:ilvl w:val="1"/>
          <w:numId w:val="12"/>
        </w:numPr>
        <w:tabs>
          <w:tab w:val="left" w:pos="949"/>
        </w:tabs>
        <w:ind w:left="948" w:right="898" w:hanging="566"/>
        <w:jc w:val="both"/>
        <w:rPr>
          <w:sz w:val="24"/>
        </w:rPr>
      </w:pPr>
      <w:r>
        <w:rPr>
          <w:sz w:val="24"/>
        </w:rPr>
        <w:t>Piedāvājuma grozījumi vai atsaukums jāiesniedz rakstiski līdz piedāvājumu iesniegšanas</w:t>
      </w:r>
      <w:r>
        <w:rPr>
          <w:spacing w:val="-12"/>
          <w:sz w:val="24"/>
        </w:rPr>
        <w:t xml:space="preserve"> </w:t>
      </w:r>
      <w:r>
        <w:rPr>
          <w:sz w:val="24"/>
        </w:rPr>
        <w:t>termiņa</w:t>
      </w:r>
      <w:r>
        <w:rPr>
          <w:spacing w:val="-13"/>
          <w:sz w:val="24"/>
        </w:rPr>
        <w:t xml:space="preserve"> </w:t>
      </w:r>
      <w:r>
        <w:rPr>
          <w:sz w:val="24"/>
        </w:rPr>
        <w:t>beigām,</w:t>
      </w:r>
      <w:r>
        <w:rPr>
          <w:spacing w:val="-11"/>
          <w:sz w:val="24"/>
        </w:rPr>
        <w:t xml:space="preserve"> </w:t>
      </w:r>
      <w:r>
        <w:rPr>
          <w:sz w:val="24"/>
        </w:rPr>
        <w:t>nodrošinot,</w:t>
      </w:r>
      <w:r>
        <w:rPr>
          <w:spacing w:val="-12"/>
          <w:sz w:val="24"/>
        </w:rPr>
        <w:t xml:space="preserve"> </w:t>
      </w:r>
      <w:r>
        <w:rPr>
          <w:sz w:val="24"/>
        </w:rPr>
        <w:t>lai</w:t>
      </w:r>
      <w:r>
        <w:rPr>
          <w:spacing w:val="-10"/>
          <w:sz w:val="24"/>
        </w:rPr>
        <w:t xml:space="preserve"> </w:t>
      </w:r>
      <w:r>
        <w:rPr>
          <w:sz w:val="24"/>
        </w:rPr>
        <w:t>grozījumi</w:t>
      </w:r>
      <w:r>
        <w:rPr>
          <w:spacing w:val="-11"/>
          <w:sz w:val="24"/>
        </w:rPr>
        <w:t xml:space="preserve"> </w:t>
      </w:r>
      <w:r>
        <w:rPr>
          <w:sz w:val="24"/>
        </w:rPr>
        <w:t>vai</w:t>
      </w:r>
      <w:r>
        <w:rPr>
          <w:spacing w:val="-11"/>
          <w:sz w:val="24"/>
        </w:rPr>
        <w:t xml:space="preserve"> </w:t>
      </w:r>
      <w:r>
        <w:rPr>
          <w:sz w:val="24"/>
        </w:rPr>
        <w:t>atsaukums</w:t>
      </w:r>
      <w:r>
        <w:rPr>
          <w:spacing w:val="-12"/>
          <w:sz w:val="24"/>
        </w:rPr>
        <w:t xml:space="preserve"> </w:t>
      </w:r>
      <w:r>
        <w:rPr>
          <w:sz w:val="24"/>
        </w:rPr>
        <w:t>tiktu</w:t>
      </w:r>
      <w:r>
        <w:rPr>
          <w:spacing w:val="-12"/>
          <w:sz w:val="24"/>
        </w:rPr>
        <w:t xml:space="preserve"> </w:t>
      </w:r>
      <w:r>
        <w:rPr>
          <w:sz w:val="24"/>
        </w:rPr>
        <w:t>saņemts nolikumu 3.1. punktā norādītajā adresē ne vēlāk kā līdz 3.1. punktā minētajam datumam un laikam, slēgtā aploksnē. Uz aploksnes jābūt 4.1. punktā norādītai informācijai un papildu norādei "GROZĪJUMI" vai</w:t>
      </w:r>
      <w:r>
        <w:rPr>
          <w:spacing w:val="-3"/>
          <w:sz w:val="24"/>
        </w:rPr>
        <w:t xml:space="preserve"> </w:t>
      </w:r>
      <w:r>
        <w:rPr>
          <w:sz w:val="24"/>
        </w:rPr>
        <w:t>"ATSAUKUMS".</w:t>
      </w:r>
    </w:p>
    <w:p w:rsidR="007D7E6E" w:rsidRDefault="00DD047D" w:rsidP="007D7E6E">
      <w:pPr>
        <w:pStyle w:val="ListParagraph"/>
        <w:numPr>
          <w:ilvl w:val="1"/>
          <w:numId w:val="12"/>
        </w:numPr>
        <w:tabs>
          <w:tab w:val="left" w:pos="949"/>
        </w:tabs>
        <w:ind w:left="948" w:right="902" w:hanging="566"/>
        <w:jc w:val="both"/>
        <w:rPr>
          <w:sz w:val="24"/>
        </w:rPr>
      </w:pPr>
      <w:r>
        <w:rPr>
          <w:sz w:val="24"/>
        </w:rPr>
        <w:t>Atsaukumam ir bezierunu raksturs un tas izslēdz pretendenta turpmāku dalību šajā iepirkumā.</w:t>
      </w:r>
    </w:p>
    <w:p w:rsidR="007D7E6E" w:rsidRPr="007D7E6E" w:rsidRDefault="007D7E6E" w:rsidP="007D7E6E">
      <w:pPr>
        <w:pStyle w:val="ListParagraph"/>
        <w:numPr>
          <w:ilvl w:val="1"/>
          <w:numId w:val="12"/>
        </w:numPr>
        <w:tabs>
          <w:tab w:val="left" w:pos="949"/>
        </w:tabs>
        <w:ind w:left="948" w:right="902" w:hanging="566"/>
        <w:jc w:val="both"/>
        <w:rPr>
          <w:sz w:val="24"/>
        </w:rPr>
      </w:pPr>
      <w:r w:rsidRPr="007D7E6E">
        <w:rPr>
          <w:rFonts w:eastAsia="Arial"/>
          <w:sz w:val="24"/>
          <w:szCs w:val="24"/>
        </w:rPr>
        <w:t xml:space="preserve">Piedāvājumu atvēršana ir atklāta. Pretendenta pārstāvis </w:t>
      </w:r>
      <w:r>
        <w:rPr>
          <w:rFonts w:eastAsia="Arial"/>
          <w:sz w:val="24"/>
          <w:szCs w:val="24"/>
        </w:rPr>
        <w:t>uzrāda</w:t>
      </w:r>
      <w:r w:rsidRPr="007D7E6E">
        <w:rPr>
          <w:rFonts w:eastAsia="Arial"/>
          <w:sz w:val="24"/>
          <w:szCs w:val="24"/>
        </w:rPr>
        <w:t xml:space="preserve"> personu apliecinošu dokumentu, kā arī dokumentu, kas apliecina tā tiesības pārstāvēt attiecīgo pretendentu.</w:t>
      </w:r>
    </w:p>
    <w:p w:rsidR="007D7E6E" w:rsidRPr="007D7E6E" w:rsidRDefault="007D7E6E" w:rsidP="007D7E6E">
      <w:pPr>
        <w:pStyle w:val="ListParagraph"/>
        <w:numPr>
          <w:ilvl w:val="1"/>
          <w:numId w:val="12"/>
        </w:numPr>
        <w:tabs>
          <w:tab w:val="left" w:pos="8931"/>
        </w:tabs>
        <w:spacing w:before="121"/>
        <w:ind w:left="948" w:right="902" w:hanging="566"/>
        <w:jc w:val="left"/>
        <w:rPr>
          <w:sz w:val="24"/>
        </w:rPr>
      </w:pPr>
      <w:r w:rsidRPr="007D7E6E">
        <w:rPr>
          <w:rFonts w:eastAsia="Arial"/>
          <w:sz w:val="24"/>
          <w:szCs w:val="24"/>
        </w:rPr>
        <w:t>Piedāvājumus atver to iesniegšanas secībā, nosaucot Pretendentu, piedāvājuma iesniegšanas laiku un piedāvāto cenu.</w:t>
      </w:r>
    </w:p>
    <w:p w:rsidR="0055405D" w:rsidRDefault="00DD047D">
      <w:pPr>
        <w:pStyle w:val="ListParagraph"/>
        <w:numPr>
          <w:ilvl w:val="1"/>
          <w:numId w:val="12"/>
        </w:numPr>
        <w:tabs>
          <w:tab w:val="left" w:pos="948"/>
          <w:tab w:val="left" w:pos="949"/>
        </w:tabs>
        <w:spacing w:before="121"/>
        <w:ind w:left="948" w:hanging="566"/>
        <w:jc w:val="left"/>
        <w:rPr>
          <w:sz w:val="24"/>
        </w:rPr>
      </w:pPr>
      <w:r>
        <w:rPr>
          <w:sz w:val="24"/>
        </w:rPr>
        <w:lastRenderedPageBreak/>
        <w:t>Iepirkuma piedāvājumu vērtēšana notiek slēgtās komisijas</w:t>
      </w:r>
      <w:r>
        <w:rPr>
          <w:spacing w:val="-1"/>
          <w:sz w:val="24"/>
        </w:rPr>
        <w:t xml:space="preserve"> </w:t>
      </w:r>
      <w:r>
        <w:rPr>
          <w:sz w:val="24"/>
        </w:rPr>
        <w:t>sēdēs.</w:t>
      </w:r>
    </w:p>
    <w:p w:rsidR="0055405D" w:rsidRDefault="0055405D">
      <w:pPr>
        <w:pStyle w:val="BodyText"/>
        <w:rPr>
          <w:sz w:val="20"/>
        </w:rPr>
      </w:pPr>
    </w:p>
    <w:p w:rsidR="0055405D" w:rsidRDefault="0055405D">
      <w:pPr>
        <w:pStyle w:val="BodyText"/>
        <w:spacing w:before="5"/>
        <w:rPr>
          <w:sz w:val="17"/>
        </w:rPr>
      </w:pPr>
    </w:p>
    <w:p w:rsidR="0055405D" w:rsidRDefault="00DD047D">
      <w:pPr>
        <w:pStyle w:val="Heading2"/>
        <w:tabs>
          <w:tab w:val="left" w:pos="3082"/>
          <w:tab w:val="left" w:pos="8915"/>
        </w:tabs>
      </w:pPr>
      <w:r>
        <w:rPr>
          <w:shd w:val="clear" w:color="auto" w:fill="C2D59B"/>
        </w:rPr>
        <w:t xml:space="preserve"> </w:t>
      </w:r>
      <w:r>
        <w:rPr>
          <w:shd w:val="clear" w:color="auto" w:fill="C2D59B"/>
        </w:rPr>
        <w:tab/>
        <w:t>4. Piedāvājuma</w:t>
      </w:r>
      <w:r>
        <w:rPr>
          <w:spacing w:val="-6"/>
          <w:shd w:val="clear" w:color="auto" w:fill="C2D59B"/>
        </w:rPr>
        <w:t xml:space="preserve"> </w:t>
      </w:r>
      <w:r>
        <w:rPr>
          <w:shd w:val="clear" w:color="auto" w:fill="C2D59B"/>
        </w:rPr>
        <w:t>noformēšana</w:t>
      </w:r>
      <w:r>
        <w:rPr>
          <w:shd w:val="clear" w:color="auto" w:fill="C2D59B"/>
        </w:rPr>
        <w:tab/>
      </w:r>
    </w:p>
    <w:p w:rsidR="0055405D" w:rsidRPr="006B04FD" w:rsidRDefault="00DD047D" w:rsidP="00ED141E">
      <w:pPr>
        <w:pStyle w:val="ListParagraph"/>
        <w:numPr>
          <w:ilvl w:val="1"/>
          <w:numId w:val="15"/>
        </w:numPr>
        <w:tabs>
          <w:tab w:val="left" w:pos="993"/>
          <w:tab w:val="left" w:pos="2375"/>
          <w:tab w:val="left" w:pos="3191"/>
          <w:tab w:val="left" w:pos="4402"/>
          <w:tab w:val="left" w:pos="5033"/>
          <w:tab w:val="left" w:pos="6395"/>
          <w:tab w:val="left" w:pos="6918"/>
          <w:tab w:val="left" w:pos="7549"/>
        </w:tabs>
        <w:spacing w:before="0"/>
        <w:ind w:left="993" w:right="896" w:hanging="567"/>
        <w:rPr>
          <w:b/>
          <w:sz w:val="24"/>
        </w:rPr>
      </w:pPr>
      <w:r w:rsidRPr="006B04FD">
        <w:rPr>
          <w:sz w:val="24"/>
        </w:rPr>
        <w:t xml:space="preserve">Piedāvājums   iesniedzams   aizlīmētā,  </w:t>
      </w:r>
      <w:r w:rsidRPr="006B04FD">
        <w:rPr>
          <w:spacing w:val="45"/>
          <w:sz w:val="24"/>
        </w:rPr>
        <w:t xml:space="preserve"> </w:t>
      </w:r>
      <w:r w:rsidRPr="006B04FD">
        <w:rPr>
          <w:sz w:val="24"/>
        </w:rPr>
        <w:t xml:space="preserve">aizzīmogotā  </w:t>
      </w:r>
      <w:r w:rsidRPr="006B04FD">
        <w:rPr>
          <w:spacing w:val="15"/>
          <w:sz w:val="24"/>
        </w:rPr>
        <w:t xml:space="preserve"> </w:t>
      </w:r>
      <w:r w:rsidRPr="006B04FD">
        <w:rPr>
          <w:sz w:val="24"/>
        </w:rPr>
        <w:t>iepakojumā</w:t>
      </w:r>
      <w:r w:rsidRPr="006B04FD">
        <w:rPr>
          <w:sz w:val="24"/>
        </w:rPr>
        <w:tab/>
        <w:t>– 1 (vienā) eksemplār</w:t>
      </w:r>
      <w:r w:rsidR="006B04FD">
        <w:rPr>
          <w:sz w:val="24"/>
        </w:rPr>
        <w:t>ā</w:t>
      </w:r>
      <w:r w:rsidRPr="006B04FD">
        <w:rPr>
          <w:sz w:val="24"/>
        </w:rPr>
        <w:tab/>
        <w:t>(viens</w:t>
      </w:r>
      <w:r w:rsidRPr="006B04FD">
        <w:rPr>
          <w:sz w:val="24"/>
        </w:rPr>
        <w:tab/>
        <w:t>oriģināls),</w:t>
      </w:r>
      <w:r w:rsidRPr="006B04FD">
        <w:rPr>
          <w:sz w:val="24"/>
        </w:rPr>
        <w:tab/>
      </w:r>
      <w:r w:rsidRPr="006B04FD">
        <w:rPr>
          <w:b/>
          <w:sz w:val="24"/>
        </w:rPr>
        <w:t>klāt</w:t>
      </w:r>
      <w:r w:rsidRPr="006B04FD">
        <w:rPr>
          <w:b/>
          <w:sz w:val="24"/>
        </w:rPr>
        <w:tab/>
        <w:t>pievienojot</w:t>
      </w:r>
      <w:r w:rsidRPr="006B04FD">
        <w:rPr>
          <w:b/>
          <w:sz w:val="24"/>
        </w:rPr>
        <w:tab/>
        <w:t>arī</w:t>
      </w:r>
      <w:r w:rsidRPr="006B04FD">
        <w:rPr>
          <w:b/>
          <w:sz w:val="24"/>
        </w:rPr>
        <w:tab/>
        <w:t>visa</w:t>
      </w:r>
      <w:r w:rsidRPr="006B04FD">
        <w:rPr>
          <w:b/>
          <w:sz w:val="24"/>
        </w:rPr>
        <w:tab/>
        <w:t>piedāvājuma</w:t>
      </w:r>
    </w:p>
    <w:p w:rsidR="0055405D" w:rsidRDefault="00DD047D" w:rsidP="00ED141E">
      <w:pPr>
        <w:pStyle w:val="Heading2"/>
        <w:spacing w:before="0"/>
        <w:ind w:left="948"/>
      </w:pPr>
      <w:r>
        <w:t>elektronisko versiju elektroniskajā datu nesējā, tostarp finanšu</w:t>
      </w:r>
      <w:r>
        <w:rPr>
          <w:spacing w:val="57"/>
        </w:rPr>
        <w:t xml:space="preserve"> </w:t>
      </w:r>
      <w:r>
        <w:t>piedāvājumu</w:t>
      </w:r>
    </w:p>
    <w:p w:rsidR="0055405D" w:rsidRDefault="00DD047D" w:rsidP="00ED141E">
      <w:pPr>
        <w:ind w:left="948"/>
        <w:rPr>
          <w:sz w:val="24"/>
        </w:rPr>
      </w:pPr>
      <w:r>
        <w:rPr>
          <w:b/>
          <w:i/>
          <w:sz w:val="24"/>
        </w:rPr>
        <w:t>Excel formātā</w:t>
      </w:r>
      <w:r>
        <w:rPr>
          <w:sz w:val="24"/>
        </w:rPr>
        <w:t>. Uz piedāvājuma iepakojuma jābūt šādām norādēm:</w:t>
      </w:r>
    </w:p>
    <w:p w:rsidR="0055405D" w:rsidRDefault="00DD047D" w:rsidP="007D7E6E">
      <w:pPr>
        <w:pStyle w:val="ListParagraph"/>
        <w:tabs>
          <w:tab w:val="left" w:pos="1514"/>
          <w:tab w:val="left" w:pos="1515"/>
        </w:tabs>
        <w:spacing w:before="122" w:line="293" w:lineRule="exact"/>
        <w:ind w:left="1514" w:firstLine="0"/>
        <w:rPr>
          <w:sz w:val="24"/>
        </w:rPr>
      </w:pPr>
      <w:r>
        <w:rPr>
          <w:sz w:val="24"/>
        </w:rPr>
        <w:t>pasūtītāja nosaukums un</w:t>
      </w:r>
      <w:r>
        <w:rPr>
          <w:spacing w:val="-2"/>
          <w:sz w:val="24"/>
        </w:rPr>
        <w:t xml:space="preserve"> </w:t>
      </w:r>
      <w:r>
        <w:rPr>
          <w:sz w:val="24"/>
        </w:rPr>
        <w:t>adrese;</w:t>
      </w:r>
    </w:p>
    <w:p w:rsidR="0055405D" w:rsidRDefault="00DD047D" w:rsidP="007D7E6E">
      <w:pPr>
        <w:pStyle w:val="ListParagraph"/>
        <w:tabs>
          <w:tab w:val="left" w:pos="1514"/>
          <w:tab w:val="left" w:pos="1515"/>
        </w:tabs>
        <w:spacing w:before="0" w:line="293" w:lineRule="exact"/>
        <w:ind w:left="1514" w:firstLine="0"/>
        <w:rPr>
          <w:sz w:val="24"/>
        </w:rPr>
      </w:pPr>
      <w:r>
        <w:rPr>
          <w:sz w:val="24"/>
        </w:rPr>
        <w:t>Iepirkuma nosaukums un identifikācijas numurs;</w:t>
      </w:r>
    </w:p>
    <w:p w:rsidR="007D7E6E" w:rsidRDefault="007D7E6E" w:rsidP="007D7E6E">
      <w:pPr>
        <w:ind w:left="1276" w:right="-23"/>
        <w:rPr>
          <w:sz w:val="24"/>
        </w:rPr>
      </w:pPr>
      <w:r>
        <w:rPr>
          <w:sz w:val="24"/>
        </w:rPr>
        <w:t xml:space="preserve">    </w:t>
      </w:r>
      <w:r w:rsidR="00DD047D">
        <w:rPr>
          <w:sz w:val="24"/>
        </w:rPr>
        <w:t xml:space="preserve">Atzīme “Neatvērt līdz </w:t>
      </w:r>
      <w:r w:rsidR="00DD047D">
        <w:rPr>
          <w:b/>
          <w:sz w:val="24"/>
        </w:rPr>
        <w:t>201</w:t>
      </w:r>
      <w:r w:rsidR="006B04FD">
        <w:rPr>
          <w:b/>
          <w:sz w:val="24"/>
        </w:rPr>
        <w:t>9</w:t>
      </w:r>
      <w:r w:rsidR="00DD047D">
        <w:rPr>
          <w:b/>
          <w:sz w:val="24"/>
        </w:rPr>
        <w:t xml:space="preserve">.gada </w:t>
      </w:r>
      <w:r w:rsidR="00346F26">
        <w:rPr>
          <w:b/>
          <w:sz w:val="24"/>
        </w:rPr>
        <w:t>16</w:t>
      </w:r>
      <w:r w:rsidR="00DD047D">
        <w:rPr>
          <w:b/>
          <w:sz w:val="24"/>
        </w:rPr>
        <w:t>.</w:t>
      </w:r>
      <w:r w:rsidR="00346F26">
        <w:rPr>
          <w:b/>
          <w:sz w:val="24"/>
        </w:rPr>
        <w:t>decem</w:t>
      </w:r>
      <w:r w:rsidR="00DD047D">
        <w:rPr>
          <w:b/>
          <w:sz w:val="24"/>
        </w:rPr>
        <w:t xml:space="preserve">brim </w:t>
      </w:r>
      <w:r w:rsidR="00DD047D">
        <w:rPr>
          <w:sz w:val="24"/>
        </w:rPr>
        <w:t>plkst.</w:t>
      </w:r>
      <w:r w:rsidR="00DD047D">
        <w:rPr>
          <w:spacing w:val="-4"/>
          <w:sz w:val="24"/>
        </w:rPr>
        <w:t xml:space="preserve"> </w:t>
      </w:r>
      <w:r w:rsidR="00DD047D">
        <w:rPr>
          <w:sz w:val="24"/>
        </w:rPr>
        <w:t>10:00”;</w:t>
      </w:r>
    </w:p>
    <w:p w:rsidR="0055405D" w:rsidRPr="007D7E6E" w:rsidRDefault="007D7E6E" w:rsidP="007D7E6E">
      <w:pPr>
        <w:ind w:left="1276" w:right="-23"/>
        <w:rPr>
          <w:bCs/>
          <w:iCs/>
          <w:sz w:val="24"/>
          <w:szCs w:val="24"/>
          <w:lang w:eastAsia="en-US"/>
        </w:rPr>
      </w:pPr>
      <w:r w:rsidRPr="007D7E6E">
        <w:rPr>
          <w:bCs/>
          <w:iCs/>
          <w:sz w:val="24"/>
          <w:szCs w:val="24"/>
          <w:lang w:eastAsia="en-US"/>
        </w:rPr>
        <w:t xml:space="preserve"> </w:t>
      </w:r>
      <w:r>
        <w:rPr>
          <w:bCs/>
          <w:iCs/>
          <w:sz w:val="24"/>
          <w:szCs w:val="24"/>
          <w:lang w:eastAsia="en-US"/>
        </w:rPr>
        <w:t xml:space="preserve">  </w:t>
      </w:r>
      <w:r w:rsidRPr="007D7E6E">
        <w:rPr>
          <w:bCs/>
          <w:iCs/>
          <w:sz w:val="24"/>
          <w:szCs w:val="24"/>
          <w:lang w:eastAsia="en-US"/>
        </w:rPr>
        <w:t>&lt;Pretendenta nosaukums, juridiskā adrese un reģistrācijas numurs&gt;</w:t>
      </w:r>
    </w:p>
    <w:p w:rsidR="0055405D" w:rsidRPr="00334C50" w:rsidRDefault="00DD047D" w:rsidP="00334C50">
      <w:pPr>
        <w:pStyle w:val="ListParagraph"/>
        <w:numPr>
          <w:ilvl w:val="1"/>
          <w:numId w:val="15"/>
        </w:numPr>
        <w:tabs>
          <w:tab w:val="left" w:pos="993"/>
        </w:tabs>
        <w:spacing w:before="117"/>
        <w:ind w:firstLine="66"/>
        <w:rPr>
          <w:sz w:val="24"/>
        </w:rPr>
      </w:pPr>
      <w:r w:rsidRPr="00334C50">
        <w:rPr>
          <w:sz w:val="24"/>
        </w:rPr>
        <w:t>Katrs piedāvājuma eksemplāra sējums sastāv no trīs</w:t>
      </w:r>
      <w:r w:rsidRPr="00334C50">
        <w:rPr>
          <w:spacing w:val="-2"/>
          <w:sz w:val="24"/>
        </w:rPr>
        <w:t xml:space="preserve"> </w:t>
      </w:r>
      <w:r w:rsidRPr="00334C50">
        <w:rPr>
          <w:sz w:val="24"/>
        </w:rPr>
        <w:t>daļām:</w:t>
      </w:r>
    </w:p>
    <w:p w:rsidR="0055405D" w:rsidRDefault="00DD047D" w:rsidP="00334C50">
      <w:pPr>
        <w:pStyle w:val="ListParagraph"/>
        <w:tabs>
          <w:tab w:val="left" w:pos="1514"/>
          <w:tab w:val="left" w:pos="1515"/>
        </w:tabs>
        <w:spacing w:before="122"/>
        <w:ind w:left="993" w:firstLine="0"/>
        <w:rPr>
          <w:sz w:val="24"/>
        </w:rPr>
      </w:pPr>
      <w:r>
        <w:rPr>
          <w:sz w:val="24"/>
        </w:rPr>
        <w:t>pretendenta atlases dokumenti, ieskaitot pieteikumu dalībai</w:t>
      </w:r>
      <w:r>
        <w:rPr>
          <w:spacing w:val="-1"/>
          <w:sz w:val="24"/>
        </w:rPr>
        <w:t xml:space="preserve"> </w:t>
      </w:r>
      <w:r>
        <w:rPr>
          <w:sz w:val="24"/>
        </w:rPr>
        <w:t>iepirkumā;</w:t>
      </w:r>
    </w:p>
    <w:p w:rsidR="0055405D" w:rsidRDefault="00334C50" w:rsidP="00334C50">
      <w:pPr>
        <w:pStyle w:val="ListParagraph"/>
        <w:tabs>
          <w:tab w:val="left" w:pos="1514"/>
          <w:tab w:val="left" w:pos="1515"/>
        </w:tabs>
        <w:spacing w:before="1" w:line="293" w:lineRule="exact"/>
        <w:ind w:left="993" w:firstLine="0"/>
        <w:rPr>
          <w:sz w:val="24"/>
        </w:rPr>
      </w:pPr>
      <w:r>
        <w:rPr>
          <w:sz w:val="24"/>
        </w:rPr>
        <w:t>t</w:t>
      </w:r>
      <w:r w:rsidR="00DD047D">
        <w:rPr>
          <w:sz w:val="24"/>
        </w:rPr>
        <w:t>ehniskais</w:t>
      </w:r>
      <w:r w:rsidR="00DD047D">
        <w:rPr>
          <w:spacing w:val="-1"/>
          <w:sz w:val="24"/>
        </w:rPr>
        <w:t xml:space="preserve"> </w:t>
      </w:r>
      <w:r w:rsidR="00DD047D">
        <w:rPr>
          <w:sz w:val="24"/>
        </w:rPr>
        <w:t>piedāvājums;</w:t>
      </w:r>
    </w:p>
    <w:p w:rsidR="0055405D" w:rsidRDefault="00DD047D" w:rsidP="00334C50">
      <w:pPr>
        <w:pStyle w:val="ListParagraph"/>
        <w:tabs>
          <w:tab w:val="left" w:pos="1514"/>
          <w:tab w:val="left" w:pos="1515"/>
        </w:tabs>
        <w:spacing w:before="0" w:line="293" w:lineRule="exact"/>
        <w:ind w:left="993" w:firstLine="0"/>
        <w:rPr>
          <w:sz w:val="24"/>
        </w:rPr>
      </w:pPr>
      <w:r>
        <w:rPr>
          <w:sz w:val="24"/>
        </w:rPr>
        <w:t>finanšu</w:t>
      </w:r>
      <w:r>
        <w:rPr>
          <w:spacing w:val="-1"/>
          <w:sz w:val="24"/>
        </w:rPr>
        <w:t xml:space="preserve"> </w:t>
      </w:r>
      <w:r>
        <w:rPr>
          <w:sz w:val="24"/>
        </w:rPr>
        <w:t>piedāvājums.</w:t>
      </w:r>
    </w:p>
    <w:p w:rsidR="0055405D" w:rsidRDefault="00DD047D" w:rsidP="00334C50">
      <w:pPr>
        <w:pStyle w:val="ListParagraph"/>
        <w:numPr>
          <w:ilvl w:val="1"/>
          <w:numId w:val="15"/>
        </w:numPr>
        <w:tabs>
          <w:tab w:val="left" w:pos="949"/>
        </w:tabs>
        <w:spacing w:before="117"/>
        <w:ind w:left="993" w:right="897" w:hanging="567"/>
        <w:jc w:val="both"/>
        <w:rPr>
          <w:sz w:val="24"/>
        </w:rPr>
      </w:pPr>
      <w:r>
        <w:rPr>
          <w:sz w:val="24"/>
        </w:rPr>
        <w:t>Visas piedāvājuma daļas iesienamas vienā sējumā. Dokumentiem jābūt</w:t>
      </w:r>
      <w:r>
        <w:rPr>
          <w:spacing w:val="-43"/>
          <w:sz w:val="24"/>
        </w:rPr>
        <w:t xml:space="preserve"> </w:t>
      </w:r>
      <w:r>
        <w:rPr>
          <w:sz w:val="24"/>
        </w:rPr>
        <w:t>cauršūtiem vai</w:t>
      </w:r>
      <w:r>
        <w:rPr>
          <w:spacing w:val="-4"/>
          <w:sz w:val="24"/>
        </w:rPr>
        <w:t xml:space="preserve"> </w:t>
      </w:r>
      <w:r>
        <w:rPr>
          <w:sz w:val="24"/>
        </w:rPr>
        <w:t>caurauklotiem.</w:t>
      </w:r>
      <w:r>
        <w:rPr>
          <w:spacing w:val="-5"/>
          <w:sz w:val="24"/>
        </w:rPr>
        <w:t xml:space="preserve"> </w:t>
      </w:r>
      <w:r>
        <w:rPr>
          <w:sz w:val="24"/>
        </w:rPr>
        <w:t>Auklu</w:t>
      </w:r>
      <w:r>
        <w:rPr>
          <w:spacing w:val="-3"/>
          <w:sz w:val="24"/>
        </w:rPr>
        <w:t xml:space="preserve"> </w:t>
      </w:r>
      <w:r>
        <w:rPr>
          <w:sz w:val="24"/>
        </w:rPr>
        <w:t>gali</w:t>
      </w:r>
      <w:r>
        <w:rPr>
          <w:spacing w:val="-4"/>
          <w:sz w:val="24"/>
        </w:rPr>
        <w:t xml:space="preserve"> </w:t>
      </w:r>
      <w:r>
        <w:rPr>
          <w:sz w:val="24"/>
        </w:rPr>
        <w:t>jāpārlīmē</w:t>
      </w:r>
      <w:r>
        <w:rPr>
          <w:spacing w:val="-5"/>
          <w:sz w:val="24"/>
        </w:rPr>
        <w:t xml:space="preserve"> </w:t>
      </w:r>
      <w:r>
        <w:rPr>
          <w:sz w:val="24"/>
        </w:rPr>
        <w:t>un</w:t>
      </w:r>
      <w:r>
        <w:rPr>
          <w:spacing w:val="-5"/>
          <w:sz w:val="24"/>
        </w:rPr>
        <w:t xml:space="preserve"> </w:t>
      </w:r>
      <w:r>
        <w:rPr>
          <w:sz w:val="24"/>
        </w:rPr>
        <w:t>jābūt</w:t>
      </w:r>
      <w:r>
        <w:rPr>
          <w:spacing w:val="-5"/>
          <w:sz w:val="24"/>
        </w:rPr>
        <w:t xml:space="preserve"> </w:t>
      </w:r>
      <w:r>
        <w:rPr>
          <w:sz w:val="24"/>
        </w:rPr>
        <w:t>norādei</w:t>
      </w:r>
      <w:r>
        <w:rPr>
          <w:spacing w:val="-4"/>
          <w:sz w:val="24"/>
        </w:rPr>
        <w:t xml:space="preserve"> </w:t>
      </w:r>
      <w:r>
        <w:rPr>
          <w:sz w:val="24"/>
        </w:rPr>
        <w:t>par</w:t>
      </w:r>
      <w:r>
        <w:rPr>
          <w:spacing w:val="-6"/>
          <w:sz w:val="24"/>
        </w:rPr>
        <w:t xml:space="preserve"> </w:t>
      </w:r>
      <w:r>
        <w:rPr>
          <w:sz w:val="24"/>
        </w:rPr>
        <w:t>kopējo</w:t>
      </w:r>
      <w:r>
        <w:rPr>
          <w:spacing w:val="-4"/>
          <w:sz w:val="24"/>
        </w:rPr>
        <w:t xml:space="preserve"> </w:t>
      </w:r>
      <w:r>
        <w:rPr>
          <w:sz w:val="24"/>
        </w:rPr>
        <w:t>lappušu</w:t>
      </w:r>
      <w:r>
        <w:rPr>
          <w:spacing w:val="-5"/>
          <w:sz w:val="24"/>
        </w:rPr>
        <w:t xml:space="preserve"> </w:t>
      </w:r>
      <w:r>
        <w:rPr>
          <w:sz w:val="24"/>
        </w:rPr>
        <w:t>skaitu piedāvājumā. Lapas jānumurē un tām jāatbilst satura rādītājam. Piedāvājums jāievieto 4.1.punktā minētajā</w:t>
      </w:r>
      <w:r>
        <w:rPr>
          <w:spacing w:val="-1"/>
          <w:sz w:val="24"/>
        </w:rPr>
        <w:t xml:space="preserve"> </w:t>
      </w:r>
      <w:r>
        <w:rPr>
          <w:sz w:val="24"/>
        </w:rPr>
        <w:t>iepakojumā.</w:t>
      </w:r>
    </w:p>
    <w:p w:rsidR="0055405D" w:rsidRDefault="00DD047D" w:rsidP="00334C50">
      <w:pPr>
        <w:pStyle w:val="ListParagraph"/>
        <w:numPr>
          <w:ilvl w:val="1"/>
          <w:numId w:val="15"/>
        </w:numPr>
        <w:tabs>
          <w:tab w:val="left" w:pos="948"/>
          <w:tab w:val="left" w:pos="949"/>
        </w:tabs>
        <w:ind w:left="993" w:hanging="567"/>
        <w:rPr>
          <w:sz w:val="24"/>
        </w:rPr>
      </w:pPr>
      <w:r>
        <w:rPr>
          <w:sz w:val="24"/>
        </w:rPr>
        <w:t>Piedāvājumā</w:t>
      </w:r>
      <w:r>
        <w:rPr>
          <w:spacing w:val="-14"/>
          <w:sz w:val="24"/>
        </w:rPr>
        <w:t xml:space="preserve"> </w:t>
      </w:r>
      <w:r>
        <w:rPr>
          <w:sz w:val="24"/>
        </w:rPr>
        <w:t>iekļautajiem</w:t>
      </w:r>
      <w:r>
        <w:rPr>
          <w:spacing w:val="-12"/>
          <w:sz w:val="24"/>
        </w:rPr>
        <w:t xml:space="preserve"> </w:t>
      </w:r>
      <w:r>
        <w:rPr>
          <w:sz w:val="24"/>
        </w:rPr>
        <w:t>dokumentiem</w:t>
      </w:r>
      <w:r>
        <w:rPr>
          <w:spacing w:val="-13"/>
          <w:sz w:val="24"/>
        </w:rPr>
        <w:t xml:space="preserve"> </w:t>
      </w:r>
      <w:r>
        <w:rPr>
          <w:sz w:val="24"/>
        </w:rPr>
        <w:t>jābūt</w:t>
      </w:r>
      <w:r>
        <w:rPr>
          <w:spacing w:val="-12"/>
          <w:sz w:val="24"/>
        </w:rPr>
        <w:t xml:space="preserve"> </w:t>
      </w:r>
      <w:r>
        <w:rPr>
          <w:sz w:val="24"/>
        </w:rPr>
        <w:t>skaidri</w:t>
      </w:r>
      <w:r>
        <w:rPr>
          <w:spacing w:val="-12"/>
          <w:sz w:val="24"/>
        </w:rPr>
        <w:t xml:space="preserve"> </w:t>
      </w:r>
      <w:r>
        <w:rPr>
          <w:sz w:val="24"/>
        </w:rPr>
        <w:t>salasāmiem,</w:t>
      </w:r>
      <w:r>
        <w:rPr>
          <w:spacing w:val="-13"/>
          <w:sz w:val="24"/>
        </w:rPr>
        <w:t xml:space="preserve"> </w:t>
      </w:r>
      <w:r>
        <w:rPr>
          <w:sz w:val="24"/>
        </w:rPr>
        <w:t>bez</w:t>
      </w:r>
      <w:r>
        <w:rPr>
          <w:spacing w:val="-11"/>
          <w:sz w:val="24"/>
        </w:rPr>
        <w:t xml:space="preserve"> </w:t>
      </w:r>
      <w:r>
        <w:rPr>
          <w:sz w:val="24"/>
        </w:rPr>
        <w:t>labojumiem.</w:t>
      </w:r>
    </w:p>
    <w:p w:rsidR="0055405D" w:rsidRDefault="00DD047D" w:rsidP="00334C50">
      <w:pPr>
        <w:pStyle w:val="ListParagraph"/>
        <w:numPr>
          <w:ilvl w:val="1"/>
          <w:numId w:val="15"/>
        </w:numPr>
        <w:tabs>
          <w:tab w:val="left" w:pos="948"/>
          <w:tab w:val="left" w:pos="949"/>
        </w:tabs>
        <w:spacing w:before="121"/>
        <w:ind w:left="993" w:hanging="567"/>
        <w:rPr>
          <w:sz w:val="24"/>
        </w:rPr>
      </w:pPr>
      <w:r>
        <w:rPr>
          <w:sz w:val="24"/>
        </w:rPr>
        <w:t>Piedāvājums jāsagatavo latviešu</w:t>
      </w:r>
      <w:r>
        <w:rPr>
          <w:spacing w:val="-3"/>
          <w:sz w:val="24"/>
        </w:rPr>
        <w:t xml:space="preserve"> </w:t>
      </w:r>
      <w:r>
        <w:rPr>
          <w:sz w:val="24"/>
        </w:rPr>
        <w:t>valodā.</w:t>
      </w:r>
    </w:p>
    <w:p w:rsidR="0055405D" w:rsidRDefault="00DD047D" w:rsidP="00334C50">
      <w:pPr>
        <w:pStyle w:val="ListParagraph"/>
        <w:numPr>
          <w:ilvl w:val="1"/>
          <w:numId w:val="15"/>
        </w:numPr>
        <w:tabs>
          <w:tab w:val="left" w:pos="948"/>
          <w:tab w:val="left" w:pos="949"/>
        </w:tabs>
        <w:ind w:left="993" w:hanging="567"/>
        <w:rPr>
          <w:sz w:val="24"/>
        </w:rPr>
      </w:pPr>
      <w:r>
        <w:rPr>
          <w:sz w:val="24"/>
        </w:rPr>
        <w:t>Pretendents drīkst iesniegt tikai vienu piedāvājumu par visu darba</w:t>
      </w:r>
      <w:r>
        <w:rPr>
          <w:spacing w:val="-5"/>
          <w:sz w:val="24"/>
        </w:rPr>
        <w:t xml:space="preserve"> </w:t>
      </w:r>
      <w:r>
        <w:rPr>
          <w:sz w:val="24"/>
        </w:rPr>
        <w:t>apjomu.</w:t>
      </w:r>
    </w:p>
    <w:p w:rsidR="0055405D" w:rsidRDefault="00DD047D" w:rsidP="00334C50">
      <w:pPr>
        <w:pStyle w:val="ListParagraph"/>
        <w:numPr>
          <w:ilvl w:val="1"/>
          <w:numId w:val="15"/>
        </w:numPr>
        <w:tabs>
          <w:tab w:val="left" w:pos="949"/>
        </w:tabs>
        <w:ind w:left="993" w:right="899" w:hanging="567"/>
        <w:jc w:val="both"/>
        <w:rPr>
          <w:sz w:val="24"/>
        </w:rPr>
      </w:pPr>
      <w:r>
        <w:rPr>
          <w:sz w:val="24"/>
        </w:rPr>
        <w:t>Ja Pretendents iesniedz dokumentu kopijas, tās jāapliecina normatīvajos aktos noteiktajā kārtībā. Piegādātājs ir tiesīgs visu iesniegto dokumentu atvasinājumu un tulkojumu pareizību apliecināt ar vienu apliecinājumu, ja viss piedāvājums ir cauršūts vai</w:t>
      </w:r>
      <w:r>
        <w:rPr>
          <w:spacing w:val="-1"/>
          <w:sz w:val="24"/>
        </w:rPr>
        <w:t xml:space="preserve"> </w:t>
      </w:r>
      <w:r>
        <w:rPr>
          <w:sz w:val="24"/>
        </w:rPr>
        <w:t>caurauklots.</w:t>
      </w:r>
    </w:p>
    <w:p w:rsidR="0055405D" w:rsidRDefault="00DD047D" w:rsidP="00334C50">
      <w:pPr>
        <w:pStyle w:val="ListParagraph"/>
        <w:numPr>
          <w:ilvl w:val="1"/>
          <w:numId w:val="15"/>
        </w:numPr>
        <w:tabs>
          <w:tab w:val="left" w:pos="949"/>
        </w:tabs>
        <w:ind w:left="993" w:right="901" w:hanging="567"/>
        <w:jc w:val="both"/>
        <w:rPr>
          <w:sz w:val="24"/>
        </w:rPr>
      </w:pPr>
      <w:r>
        <w:rPr>
          <w:sz w:val="24"/>
        </w:rPr>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Pr>
          <w:spacing w:val="-12"/>
          <w:sz w:val="24"/>
        </w:rPr>
        <w:t xml:space="preserve"> </w:t>
      </w:r>
      <w:r>
        <w:rPr>
          <w:sz w:val="24"/>
        </w:rPr>
        <w:t>rīcībā.</w:t>
      </w:r>
    </w:p>
    <w:p w:rsidR="0055405D" w:rsidRDefault="00DD047D" w:rsidP="00334C50">
      <w:pPr>
        <w:pStyle w:val="ListParagraph"/>
        <w:numPr>
          <w:ilvl w:val="1"/>
          <w:numId w:val="15"/>
        </w:numPr>
        <w:tabs>
          <w:tab w:val="left" w:pos="949"/>
        </w:tabs>
        <w:ind w:left="993" w:right="902" w:hanging="567"/>
        <w:jc w:val="both"/>
        <w:rPr>
          <w:sz w:val="24"/>
        </w:rPr>
      </w:pPr>
      <w:r>
        <w:rPr>
          <w:sz w:val="24"/>
        </w:rPr>
        <w:t>Pretendents iesniedz parakstītu piedāvājumu. Ja piedāvājumu iesniedz personu grupa, pieteikumu paraksta visas personas, kas ietilps personu</w:t>
      </w:r>
      <w:r>
        <w:rPr>
          <w:spacing w:val="-5"/>
          <w:sz w:val="24"/>
        </w:rPr>
        <w:t xml:space="preserve"> </w:t>
      </w:r>
      <w:r>
        <w:rPr>
          <w:sz w:val="24"/>
        </w:rPr>
        <w:t>grupā.</w:t>
      </w:r>
    </w:p>
    <w:p w:rsidR="0055405D" w:rsidRDefault="00334C50" w:rsidP="00334C50">
      <w:pPr>
        <w:pStyle w:val="ListParagraph"/>
        <w:numPr>
          <w:ilvl w:val="1"/>
          <w:numId w:val="15"/>
        </w:numPr>
        <w:tabs>
          <w:tab w:val="left" w:pos="949"/>
        </w:tabs>
        <w:spacing w:before="121"/>
        <w:ind w:left="993" w:right="901" w:hanging="567"/>
        <w:jc w:val="both"/>
        <w:rPr>
          <w:sz w:val="24"/>
        </w:rPr>
      </w:pPr>
      <w:r>
        <w:rPr>
          <w:sz w:val="24"/>
        </w:rPr>
        <w:t xml:space="preserve"> </w:t>
      </w:r>
      <w:r w:rsidR="00DD047D">
        <w:rPr>
          <w:sz w:val="24"/>
        </w:rPr>
        <w:t>Ja piedāvājumu iesniedz personu grupa vai personālsabiedrība, piedāvājumā papildus norāda personu, kas iepirkumā pārstāv attiecīgo personu grupu vai personālsabiedrību, kā arī katras personas atbildības</w:t>
      </w:r>
      <w:r w:rsidR="00DD047D">
        <w:rPr>
          <w:spacing w:val="-7"/>
          <w:sz w:val="24"/>
        </w:rPr>
        <w:t xml:space="preserve"> </w:t>
      </w:r>
      <w:r w:rsidR="00DD047D">
        <w:rPr>
          <w:sz w:val="24"/>
        </w:rPr>
        <w:t>sadalījumu.</w:t>
      </w:r>
    </w:p>
    <w:p w:rsidR="0055405D" w:rsidRDefault="00DD047D" w:rsidP="00334C50">
      <w:pPr>
        <w:pStyle w:val="ListParagraph"/>
        <w:numPr>
          <w:ilvl w:val="1"/>
          <w:numId w:val="15"/>
        </w:numPr>
        <w:tabs>
          <w:tab w:val="left" w:pos="949"/>
        </w:tabs>
        <w:ind w:left="993" w:right="899" w:hanging="567"/>
        <w:jc w:val="both"/>
        <w:rPr>
          <w:sz w:val="24"/>
        </w:rPr>
      </w:pPr>
      <w:r>
        <w:rPr>
          <w:sz w:val="24"/>
        </w:rPr>
        <w:t>Komisija pieņem izskatīšanai tikai tos Pretendentu iesniegtos piedāvājumus, kas noformēti tā, lai piedāvājumā iekļautā informācija nebūtu pieejama līdz piedāvājuma atvēršanas brīdim.</w:t>
      </w:r>
    </w:p>
    <w:p w:rsidR="0055405D" w:rsidRDefault="00DD047D" w:rsidP="00334C50">
      <w:pPr>
        <w:pStyle w:val="ListParagraph"/>
        <w:numPr>
          <w:ilvl w:val="1"/>
          <w:numId w:val="15"/>
        </w:numPr>
        <w:tabs>
          <w:tab w:val="left" w:pos="949"/>
        </w:tabs>
        <w:ind w:left="993" w:hanging="567"/>
        <w:rPr>
          <w:sz w:val="24"/>
        </w:rPr>
      </w:pPr>
      <w:r>
        <w:rPr>
          <w:sz w:val="24"/>
        </w:rPr>
        <w:t>Iesniegtie</w:t>
      </w:r>
      <w:r>
        <w:rPr>
          <w:spacing w:val="-12"/>
          <w:sz w:val="24"/>
        </w:rPr>
        <w:t xml:space="preserve"> </w:t>
      </w:r>
      <w:r>
        <w:rPr>
          <w:sz w:val="24"/>
        </w:rPr>
        <w:t>piedāvājumi</w:t>
      </w:r>
      <w:r>
        <w:rPr>
          <w:spacing w:val="-11"/>
          <w:sz w:val="24"/>
        </w:rPr>
        <w:t xml:space="preserve"> </w:t>
      </w:r>
      <w:r>
        <w:rPr>
          <w:sz w:val="24"/>
        </w:rPr>
        <w:t>ir</w:t>
      </w:r>
      <w:r>
        <w:rPr>
          <w:spacing w:val="-10"/>
          <w:sz w:val="24"/>
        </w:rPr>
        <w:t xml:space="preserve"> </w:t>
      </w:r>
      <w:r>
        <w:rPr>
          <w:sz w:val="24"/>
        </w:rPr>
        <w:t>Pasūtītāja</w:t>
      </w:r>
      <w:r>
        <w:rPr>
          <w:spacing w:val="-12"/>
          <w:sz w:val="24"/>
        </w:rPr>
        <w:t xml:space="preserve"> </w:t>
      </w:r>
      <w:r>
        <w:rPr>
          <w:sz w:val="24"/>
        </w:rPr>
        <w:t>īpašums</w:t>
      </w:r>
      <w:r>
        <w:rPr>
          <w:spacing w:val="-11"/>
          <w:sz w:val="24"/>
        </w:rPr>
        <w:t xml:space="preserve"> </w:t>
      </w:r>
      <w:r>
        <w:rPr>
          <w:sz w:val="24"/>
        </w:rPr>
        <w:t>un</w:t>
      </w:r>
      <w:r>
        <w:rPr>
          <w:spacing w:val="-10"/>
          <w:sz w:val="24"/>
        </w:rPr>
        <w:t xml:space="preserve"> </w:t>
      </w:r>
      <w:r>
        <w:rPr>
          <w:sz w:val="24"/>
        </w:rPr>
        <w:t>netiks</w:t>
      </w:r>
      <w:r>
        <w:rPr>
          <w:spacing w:val="-11"/>
          <w:sz w:val="24"/>
        </w:rPr>
        <w:t xml:space="preserve"> </w:t>
      </w:r>
      <w:r>
        <w:rPr>
          <w:sz w:val="24"/>
        </w:rPr>
        <w:t>atdoti</w:t>
      </w:r>
      <w:r>
        <w:rPr>
          <w:spacing w:val="-10"/>
          <w:sz w:val="24"/>
        </w:rPr>
        <w:t xml:space="preserve"> </w:t>
      </w:r>
      <w:r>
        <w:rPr>
          <w:sz w:val="24"/>
        </w:rPr>
        <w:t>atpakaļ</w:t>
      </w:r>
      <w:r>
        <w:rPr>
          <w:spacing w:val="-11"/>
          <w:sz w:val="24"/>
        </w:rPr>
        <w:t xml:space="preserve"> </w:t>
      </w:r>
      <w:r>
        <w:rPr>
          <w:sz w:val="24"/>
        </w:rPr>
        <w:t>Pretendentiem.</w:t>
      </w:r>
    </w:p>
    <w:p w:rsidR="0055405D" w:rsidRDefault="0055405D" w:rsidP="00334C50">
      <w:pPr>
        <w:pStyle w:val="BodyText"/>
        <w:ind w:left="993" w:hanging="426"/>
        <w:rPr>
          <w:sz w:val="20"/>
        </w:rPr>
      </w:pPr>
    </w:p>
    <w:p w:rsidR="0055405D" w:rsidRDefault="00DD047D">
      <w:pPr>
        <w:pStyle w:val="Heading2"/>
        <w:tabs>
          <w:tab w:val="left" w:pos="2457"/>
          <w:tab w:val="left" w:pos="8915"/>
        </w:tabs>
      </w:pPr>
      <w:r>
        <w:rPr>
          <w:shd w:val="clear" w:color="auto" w:fill="C2D59B"/>
        </w:rPr>
        <w:t xml:space="preserve"> </w:t>
      </w:r>
      <w:r>
        <w:rPr>
          <w:shd w:val="clear" w:color="auto" w:fill="C2D59B"/>
        </w:rPr>
        <w:tab/>
        <w:t>5. Informācija par iepirkuma</w:t>
      </w:r>
      <w:r>
        <w:rPr>
          <w:spacing w:val="-15"/>
          <w:shd w:val="clear" w:color="auto" w:fill="C2D59B"/>
        </w:rPr>
        <w:t xml:space="preserve"> </w:t>
      </w:r>
      <w:r>
        <w:rPr>
          <w:shd w:val="clear" w:color="auto" w:fill="C2D59B"/>
        </w:rPr>
        <w:t>priekšmetu</w:t>
      </w:r>
      <w:r>
        <w:rPr>
          <w:shd w:val="clear" w:color="auto" w:fill="C2D59B"/>
        </w:rPr>
        <w:tab/>
      </w:r>
    </w:p>
    <w:p w:rsidR="0055405D" w:rsidRDefault="00DD047D" w:rsidP="00334C50">
      <w:pPr>
        <w:pStyle w:val="ListParagraph"/>
        <w:numPr>
          <w:ilvl w:val="1"/>
          <w:numId w:val="10"/>
        </w:numPr>
        <w:tabs>
          <w:tab w:val="left" w:pos="1174"/>
        </w:tabs>
        <w:spacing w:before="115"/>
        <w:ind w:hanging="748"/>
        <w:rPr>
          <w:sz w:val="24"/>
        </w:rPr>
      </w:pPr>
      <w:r>
        <w:rPr>
          <w:sz w:val="24"/>
        </w:rPr>
        <w:t>Iepirkuma priekšmets ir degvielas piegāde atbilstoši tehniskajai</w:t>
      </w:r>
      <w:r>
        <w:rPr>
          <w:spacing w:val="-6"/>
          <w:sz w:val="24"/>
        </w:rPr>
        <w:t xml:space="preserve"> </w:t>
      </w:r>
      <w:r>
        <w:rPr>
          <w:sz w:val="24"/>
        </w:rPr>
        <w:t>specifikācijai.</w:t>
      </w:r>
    </w:p>
    <w:p w:rsidR="0055405D" w:rsidRDefault="00DD047D">
      <w:pPr>
        <w:pStyle w:val="Heading2"/>
        <w:spacing w:before="126"/>
        <w:ind w:left="741"/>
      </w:pPr>
      <w:r>
        <w:lastRenderedPageBreak/>
        <w:t>Plānotais iepirkuma apjoms:</w:t>
      </w:r>
    </w:p>
    <w:p w:rsidR="0055405D" w:rsidRDefault="0055405D">
      <w:pPr>
        <w:pStyle w:val="BodyText"/>
        <w:spacing w:before="3"/>
        <w:rPr>
          <w:b/>
        </w:rPr>
      </w:pPr>
    </w:p>
    <w:tbl>
      <w:tblPr>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060"/>
      </w:tblGrid>
      <w:tr w:rsidR="0055405D">
        <w:trPr>
          <w:trHeight w:val="551"/>
        </w:trPr>
        <w:tc>
          <w:tcPr>
            <w:tcW w:w="2554" w:type="dxa"/>
          </w:tcPr>
          <w:p w:rsidR="0055405D" w:rsidRDefault="00DD047D">
            <w:pPr>
              <w:pStyle w:val="TableParagraph"/>
              <w:spacing w:line="268" w:lineRule="exact"/>
              <w:ind w:left="107"/>
              <w:rPr>
                <w:sz w:val="24"/>
              </w:rPr>
            </w:pPr>
            <w:r>
              <w:rPr>
                <w:sz w:val="24"/>
              </w:rPr>
              <w:t>Degvielas marka</w:t>
            </w:r>
          </w:p>
        </w:tc>
        <w:tc>
          <w:tcPr>
            <w:tcW w:w="3060" w:type="dxa"/>
          </w:tcPr>
          <w:p w:rsidR="0055405D" w:rsidRDefault="00DD047D">
            <w:pPr>
              <w:pStyle w:val="TableParagraph"/>
              <w:spacing w:line="268" w:lineRule="exact"/>
              <w:ind w:left="108"/>
              <w:rPr>
                <w:sz w:val="24"/>
              </w:rPr>
            </w:pPr>
            <w:r>
              <w:rPr>
                <w:sz w:val="24"/>
              </w:rPr>
              <w:t>Daudzums:</w:t>
            </w:r>
          </w:p>
          <w:p w:rsidR="0055405D" w:rsidRDefault="00DD047D">
            <w:pPr>
              <w:pStyle w:val="TableParagraph"/>
              <w:spacing w:line="264" w:lineRule="exact"/>
              <w:ind w:left="108"/>
              <w:rPr>
                <w:sz w:val="24"/>
              </w:rPr>
            </w:pPr>
            <w:r>
              <w:rPr>
                <w:sz w:val="24"/>
              </w:rPr>
              <w:t xml:space="preserve">(litri </w:t>
            </w:r>
            <w:r w:rsidR="005C2F51">
              <w:rPr>
                <w:sz w:val="24"/>
              </w:rPr>
              <w:t>2</w:t>
            </w:r>
            <w:r>
              <w:rPr>
                <w:sz w:val="24"/>
              </w:rPr>
              <w:t xml:space="preserve"> (</w:t>
            </w:r>
            <w:r w:rsidR="005C2F51">
              <w:rPr>
                <w:sz w:val="24"/>
              </w:rPr>
              <w:t>div</w:t>
            </w:r>
            <w:r>
              <w:rPr>
                <w:sz w:val="24"/>
              </w:rPr>
              <w:t>os) gados)*</w:t>
            </w:r>
          </w:p>
        </w:tc>
      </w:tr>
      <w:tr w:rsidR="0055405D">
        <w:trPr>
          <w:trHeight w:val="275"/>
        </w:trPr>
        <w:tc>
          <w:tcPr>
            <w:tcW w:w="2554" w:type="dxa"/>
          </w:tcPr>
          <w:p w:rsidR="0055405D" w:rsidRDefault="00DD047D">
            <w:pPr>
              <w:pStyle w:val="TableParagraph"/>
              <w:spacing w:line="256" w:lineRule="exact"/>
              <w:ind w:left="107"/>
              <w:rPr>
                <w:sz w:val="24"/>
              </w:rPr>
            </w:pPr>
            <w:r>
              <w:rPr>
                <w:sz w:val="24"/>
              </w:rPr>
              <w:t>Dīzeļdegviela</w:t>
            </w:r>
          </w:p>
        </w:tc>
        <w:tc>
          <w:tcPr>
            <w:tcW w:w="3060" w:type="dxa"/>
          </w:tcPr>
          <w:p w:rsidR="0055405D" w:rsidRDefault="000008C0">
            <w:pPr>
              <w:pStyle w:val="TableParagraph"/>
              <w:spacing w:line="256" w:lineRule="exact"/>
              <w:ind w:left="108"/>
              <w:rPr>
                <w:sz w:val="24"/>
              </w:rPr>
            </w:pPr>
            <w:r>
              <w:rPr>
                <w:sz w:val="24"/>
              </w:rPr>
              <w:t>11</w:t>
            </w:r>
            <w:r w:rsidR="00CA3420">
              <w:rPr>
                <w:sz w:val="24"/>
              </w:rPr>
              <w:t>2</w:t>
            </w:r>
            <w:r w:rsidR="00DD047D">
              <w:rPr>
                <w:sz w:val="24"/>
              </w:rPr>
              <w:t xml:space="preserve"> 000,00</w:t>
            </w:r>
          </w:p>
        </w:tc>
      </w:tr>
      <w:tr w:rsidR="0055405D">
        <w:trPr>
          <w:trHeight w:val="275"/>
        </w:trPr>
        <w:tc>
          <w:tcPr>
            <w:tcW w:w="2554" w:type="dxa"/>
          </w:tcPr>
          <w:p w:rsidR="0055405D" w:rsidRDefault="00DD047D">
            <w:pPr>
              <w:pStyle w:val="TableParagraph"/>
              <w:spacing w:line="256" w:lineRule="exact"/>
              <w:ind w:left="107"/>
              <w:rPr>
                <w:sz w:val="24"/>
              </w:rPr>
            </w:pPr>
            <w:r>
              <w:rPr>
                <w:sz w:val="24"/>
              </w:rPr>
              <w:t>95.markas benzīns</w:t>
            </w:r>
          </w:p>
        </w:tc>
        <w:tc>
          <w:tcPr>
            <w:tcW w:w="3060" w:type="dxa"/>
          </w:tcPr>
          <w:p w:rsidR="0055405D" w:rsidRDefault="000008C0">
            <w:pPr>
              <w:pStyle w:val="TableParagraph"/>
              <w:spacing w:line="256" w:lineRule="exact"/>
              <w:ind w:left="108"/>
              <w:rPr>
                <w:sz w:val="24"/>
              </w:rPr>
            </w:pPr>
            <w:r>
              <w:rPr>
                <w:sz w:val="24"/>
              </w:rPr>
              <w:t>13</w:t>
            </w:r>
            <w:r w:rsidR="00DD047D">
              <w:rPr>
                <w:sz w:val="24"/>
              </w:rPr>
              <w:t xml:space="preserve"> 000,00</w:t>
            </w:r>
          </w:p>
        </w:tc>
      </w:tr>
    </w:tbl>
    <w:p w:rsidR="0055405D" w:rsidRDefault="0055405D">
      <w:pPr>
        <w:pStyle w:val="BodyText"/>
        <w:spacing w:before="5"/>
        <w:rPr>
          <w:b/>
          <w:sz w:val="23"/>
        </w:rPr>
      </w:pPr>
    </w:p>
    <w:p w:rsidR="0055405D" w:rsidRDefault="00DD047D">
      <w:pPr>
        <w:ind w:left="1101" w:right="522"/>
        <w:rPr>
          <w:sz w:val="20"/>
        </w:rPr>
      </w:pPr>
      <w:r>
        <w:t>* Pasūtītājs līgumā patur tiesības iegādāties degvielas apjomu, kas ir mazāks par norādītajiem daudzumiem</w:t>
      </w:r>
      <w:r>
        <w:rPr>
          <w:sz w:val="20"/>
        </w:rPr>
        <w:t>.</w:t>
      </w:r>
    </w:p>
    <w:p w:rsidR="0055405D" w:rsidRDefault="00DD047D">
      <w:pPr>
        <w:pStyle w:val="ListParagraph"/>
        <w:numPr>
          <w:ilvl w:val="1"/>
          <w:numId w:val="10"/>
        </w:numPr>
        <w:tabs>
          <w:tab w:val="left" w:pos="1174"/>
        </w:tabs>
        <w:spacing w:before="60"/>
        <w:rPr>
          <w:sz w:val="24"/>
        </w:rPr>
      </w:pPr>
      <w:r>
        <w:rPr>
          <w:sz w:val="24"/>
        </w:rPr>
        <w:t>Iepirkums nav sadalīts</w:t>
      </w:r>
      <w:r>
        <w:rPr>
          <w:spacing w:val="-1"/>
          <w:sz w:val="24"/>
        </w:rPr>
        <w:t xml:space="preserve"> </w:t>
      </w:r>
      <w:r>
        <w:rPr>
          <w:sz w:val="24"/>
        </w:rPr>
        <w:t>daļās.</w:t>
      </w:r>
    </w:p>
    <w:p w:rsidR="0055405D" w:rsidRDefault="00DD047D">
      <w:pPr>
        <w:pStyle w:val="ListParagraph"/>
        <w:numPr>
          <w:ilvl w:val="1"/>
          <w:numId w:val="10"/>
        </w:numPr>
        <w:tabs>
          <w:tab w:val="left" w:pos="1174"/>
        </w:tabs>
        <w:rPr>
          <w:sz w:val="24"/>
        </w:rPr>
      </w:pPr>
      <w:r>
        <w:rPr>
          <w:sz w:val="24"/>
        </w:rPr>
        <w:t xml:space="preserve">Līguma izpildes termiņš – </w:t>
      </w:r>
      <w:r w:rsidR="00032961">
        <w:rPr>
          <w:sz w:val="24"/>
        </w:rPr>
        <w:t>24</w:t>
      </w:r>
      <w:r>
        <w:rPr>
          <w:spacing w:val="-1"/>
          <w:sz w:val="24"/>
        </w:rPr>
        <w:t xml:space="preserve"> </w:t>
      </w:r>
      <w:r>
        <w:rPr>
          <w:sz w:val="24"/>
        </w:rPr>
        <w:t>mēneši.</w:t>
      </w:r>
    </w:p>
    <w:p w:rsidR="0055405D" w:rsidRDefault="00DD047D">
      <w:pPr>
        <w:pStyle w:val="ListParagraph"/>
        <w:numPr>
          <w:ilvl w:val="1"/>
          <w:numId w:val="10"/>
        </w:numPr>
        <w:tabs>
          <w:tab w:val="left" w:pos="1174"/>
        </w:tabs>
        <w:rPr>
          <w:sz w:val="24"/>
        </w:rPr>
      </w:pPr>
      <w:r>
        <w:rPr>
          <w:sz w:val="24"/>
        </w:rPr>
        <w:t>Nav atļauta piedāvājumu variantu</w:t>
      </w:r>
      <w:r>
        <w:rPr>
          <w:spacing w:val="1"/>
          <w:sz w:val="24"/>
        </w:rPr>
        <w:t xml:space="preserve"> </w:t>
      </w:r>
      <w:r>
        <w:rPr>
          <w:sz w:val="24"/>
        </w:rPr>
        <w:t>iesniegšana.</w:t>
      </w:r>
    </w:p>
    <w:p w:rsidR="0055405D" w:rsidRDefault="0055405D">
      <w:pPr>
        <w:pStyle w:val="BodyText"/>
        <w:rPr>
          <w:sz w:val="27"/>
        </w:rPr>
      </w:pPr>
    </w:p>
    <w:p w:rsidR="0055405D" w:rsidRDefault="00DD047D">
      <w:pPr>
        <w:pStyle w:val="Heading2"/>
        <w:tabs>
          <w:tab w:val="left" w:pos="3276"/>
          <w:tab w:val="left" w:pos="8915"/>
        </w:tabs>
      </w:pPr>
      <w:r>
        <w:rPr>
          <w:shd w:val="clear" w:color="auto" w:fill="C2D59B"/>
        </w:rPr>
        <w:t xml:space="preserve"> </w:t>
      </w:r>
      <w:r>
        <w:rPr>
          <w:shd w:val="clear" w:color="auto" w:fill="C2D59B"/>
        </w:rPr>
        <w:tab/>
        <w:t>6. Kvalifikācijas</w:t>
      </w:r>
      <w:r>
        <w:rPr>
          <w:spacing w:val="-1"/>
          <w:shd w:val="clear" w:color="auto" w:fill="C2D59B"/>
        </w:rPr>
        <w:t xml:space="preserve"> </w:t>
      </w:r>
      <w:r>
        <w:rPr>
          <w:shd w:val="clear" w:color="auto" w:fill="C2D59B"/>
        </w:rPr>
        <w:t>prasības</w:t>
      </w:r>
      <w:r>
        <w:rPr>
          <w:shd w:val="clear" w:color="auto" w:fill="C2D59B"/>
        </w:rPr>
        <w:tab/>
      </w:r>
    </w:p>
    <w:p w:rsidR="0055405D" w:rsidRDefault="00DD047D">
      <w:pPr>
        <w:pStyle w:val="ListParagraph"/>
        <w:numPr>
          <w:ilvl w:val="1"/>
          <w:numId w:val="9"/>
        </w:numPr>
        <w:tabs>
          <w:tab w:val="left" w:pos="1174"/>
        </w:tabs>
        <w:spacing w:before="116"/>
        <w:ind w:right="899"/>
        <w:jc w:val="both"/>
        <w:rPr>
          <w:rFonts w:ascii="Arial" w:hAnsi="Arial"/>
          <w:sz w:val="24"/>
        </w:rPr>
      </w:pPr>
      <w:r>
        <w:rPr>
          <w:sz w:val="24"/>
        </w:rPr>
        <w:t>Pretendents,</w:t>
      </w:r>
      <w:r>
        <w:rPr>
          <w:spacing w:val="-11"/>
          <w:sz w:val="24"/>
        </w:rPr>
        <w:t xml:space="preserve"> </w:t>
      </w:r>
      <w:r>
        <w:rPr>
          <w:sz w:val="24"/>
        </w:rPr>
        <w:t>visi</w:t>
      </w:r>
      <w:r>
        <w:rPr>
          <w:spacing w:val="-11"/>
          <w:sz w:val="24"/>
        </w:rPr>
        <w:t xml:space="preserve"> </w:t>
      </w:r>
      <w:r>
        <w:rPr>
          <w:sz w:val="24"/>
        </w:rPr>
        <w:t>personu</w:t>
      </w:r>
      <w:r>
        <w:rPr>
          <w:spacing w:val="-13"/>
          <w:sz w:val="24"/>
        </w:rPr>
        <w:t xml:space="preserve"> </w:t>
      </w:r>
      <w:r>
        <w:rPr>
          <w:sz w:val="24"/>
        </w:rPr>
        <w:t>apvienības</w:t>
      </w:r>
      <w:r>
        <w:rPr>
          <w:spacing w:val="-12"/>
          <w:sz w:val="24"/>
        </w:rPr>
        <w:t xml:space="preserve"> </w:t>
      </w:r>
      <w:r>
        <w:rPr>
          <w:sz w:val="24"/>
        </w:rPr>
        <w:t>dalībnieki</w:t>
      </w:r>
      <w:r>
        <w:rPr>
          <w:spacing w:val="-12"/>
          <w:sz w:val="24"/>
        </w:rPr>
        <w:t xml:space="preserve"> </w:t>
      </w:r>
      <w:r>
        <w:rPr>
          <w:sz w:val="24"/>
        </w:rPr>
        <w:t>(ja</w:t>
      </w:r>
      <w:r>
        <w:rPr>
          <w:spacing w:val="-11"/>
          <w:sz w:val="24"/>
        </w:rPr>
        <w:t xml:space="preserve"> </w:t>
      </w:r>
      <w:r>
        <w:rPr>
          <w:sz w:val="24"/>
        </w:rPr>
        <w:t>piedāvājumu</w:t>
      </w:r>
      <w:r>
        <w:rPr>
          <w:spacing w:val="-12"/>
          <w:sz w:val="24"/>
        </w:rPr>
        <w:t xml:space="preserve"> </w:t>
      </w:r>
      <w:r>
        <w:rPr>
          <w:sz w:val="24"/>
        </w:rPr>
        <w:t>iesniedz</w:t>
      </w:r>
      <w:r>
        <w:rPr>
          <w:spacing w:val="-11"/>
          <w:sz w:val="24"/>
        </w:rPr>
        <w:t xml:space="preserve"> </w:t>
      </w:r>
      <w:r>
        <w:rPr>
          <w:sz w:val="24"/>
        </w:rPr>
        <w:t>personu apvienība), kā arī Personas, uz kuru iespējām pretendents balstās, normatīvajos tiesību aktos noteiktajos gadījumos ir reģistrēti komercreģistrā vai līdzvērtīgā reģistrā</w:t>
      </w:r>
      <w:r>
        <w:rPr>
          <w:spacing w:val="-3"/>
          <w:sz w:val="24"/>
        </w:rPr>
        <w:t xml:space="preserve"> </w:t>
      </w:r>
      <w:r>
        <w:rPr>
          <w:sz w:val="24"/>
        </w:rPr>
        <w:t>ārvalstīs</w:t>
      </w:r>
      <w:r>
        <w:rPr>
          <w:rFonts w:ascii="Arial" w:hAnsi="Arial"/>
          <w:sz w:val="24"/>
        </w:rPr>
        <w:t>.</w:t>
      </w:r>
    </w:p>
    <w:p w:rsidR="0055405D" w:rsidRDefault="00DD047D">
      <w:pPr>
        <w:pStyle w:val="ListParagraph"/>
        <w:numPr>
          <w:ilvl w:val="1"/>
          <w:numId w:val="9"/>
        </w:numPr>
        <w:tabs>
          <w:tab w:val="left" w:pos="1174"/>
        </w:tabs>
        <w:spacing w:before="119"/>
        <w:ind w:right="904"/>
        <w:jc w:val="both"/>
        <w:rPr>
          <w:sz w:val="24"/>
        </w:rPr>
      </w:pPr>
      <w:r>
        <w:rPr>
          <w:sz w:val="24"/>
        </w:rPr>
        <w:t>Pretendentam saskaņā ar normatīvajiem aktiem ir jābūt tiesīgam pārdot naftas produktus</w:t>
      </w:r>
      <w:r>
        <w:rPr>
          <w:spacing w:val="-1"/>
          <w:sz w:val="24"/>
        </w:rPr>
        <w:t xml:space="preserve"> </w:t>
      </w:r>
      <w:r>
        <w:rPr>
          <w:sz w:val="24"/>
        </w:rPr>
        <w:t>mazumtirdzniecībā.</w:t>
      </w:r>
    </w:p>
    <w:p w:rsidR="0055405D" w:rsidRDefault="00DD047D">
      <w:pPr>
        <w:pStyle w:val="ListParagraph"/>
        <w:numPr>
          <w:ilvl w:val="1"/>
          <w:numId w:val="9"/>
        </w:numPr>
        <w:tabs>
          <w:tab w:val="left" w:pos="1174"/>
        </w:tabs>
        <w:ind w:right="901"/>
        <w:jc w:val="both"/>
        <w:rPr>
          <w:sz w:val="24"/>
        </w:rPr>
      </w:pPr>
      <w:r>
        <w:rPr>
          <w:sz w:val="24"/>
        </w:rPr>
        <w:t>Pārdevējs nodrošina degvielas uzpildes staciju tīkla pārklājumu visos Latvijas reģionos.</w:t>
      </w:r>
    </w:p>
    <w:p w:rsidR="0055405D" w:rsidRDefault="0055405D">
      <w:pPr>
        <w:pStyle w:val="BodyText"/>
        <w:spacing w:before="1"/>
        <w:rPr>
          <w:sz w:val="23"/>
        </w:rPr>
      </w:pPr>
    </w:p>
    <w:p w:rsidR="0055405D" w:rsidRDefault="00DD047D">
      <w:pPr>
        <w:pStyle w:val="Heading2"/>
        <w:tabs>
          <w:tab w:val="left" w:pos="2445"/>
          <w:tab w:val="left" w:pos="8915"/>
        </w:tabs>
      </w:pPr>
      <w:r>
        <w:rPr>
          <w:shd w:val="clear" w:color="auto" w:fill="C2D59B"/>
        </w:rPr>
        <w:t xml:space="preserve"> </w:t>
      </w:r>
      <w:r>
        <w:rPr>
          <w:shd w:val="clear" w:color="auto" w:fill="C2D59B"/>
        </w:rPr>
        <w:tab/>
        <w:t>7. Iesniedzamie kvalifikācijas</w:t>
      </w:r>
      <w:r>
        <w:rPr>
          <w:spacing w:val="-11"/>
          <w:shd w:val="clear" w:color="auto" w:fill="C2D59B"/>
        </w:rPr>
        <w:t xml:space="preserve"> </w:t>
      </w:r>
      <w:r>
        <w:rPr>
          <w:shd w:val="clear" w:color="auto" w:fill="C2D59B"/>
        </w:rPr>
        <w:t>dokumenti:</w:t>
      </w:r>
      <w:r>
        <w:rPr>
          <w:shd w:val="clear" w:color="auto" w:fill="C2D59B"/>
        </w:rPr>
        <w:tab/>
      </w:r>
    </w:p>
    <w:p w:rsidR="0030595D" w:rsidRDefault="00DD047D" w:rsidP="0030595D">
      <w:pPr>
        <w:pStyle w:val="ListParagraph"/>
        <w:numPr>
          <w:ilvl w:val="1"/>
          <w:numId w:val="8"/>
        </w:numPr>
        <w:tabs>
          <w:tab w:val="left" w:pos="1174"/>
        </w:tabs>
        <w:spacing w:before="115"/>
        <w:ind w:right="718"/>
        <w:jc w:val="both"/>
        <w:rPr>
          <w:sz w:val="24"/>
        </w:rPr>
      </w:pPr>
      <w:r>
        <w:rPr>
          <w:sz w:val="24"/>
        </w:rPr>
        <w:t>Pretendenta pieteikums dalībai iepirkumā atbilstoši Nolikumam pievienotajai formai (atbilstoši 1.pielikuma</w:t>
      </w:r>
      <w:r>
        <w:rPr>
          <w:spacing w:val="-1"/>
          <w:sz w:val="24"/>
        </w:rPr>
        <w:t xml:space="preserve"> </w:t>
      </w:r>
      <w:r>
        <w:rPr>
          <w:sz w:val="24"/>
        </w:rPr>
        <w:t>formai).</w:t>
      </w:r>
    </w:p>
    <w:p w:rsidR="0055405D" w:rsidRPr="0030595D" w:rsidRDefault="00DD047D" w:rsidP="0030595D">
      <w:pPr>
        <w:pStyle w:val="ListParagraph"/>
        <w:numPr>
          <w:ilvl w:val="1"/>
          <w:numId w:val="8"/>
        </w:numPr>
        <w:tabs>
          <w:tab w:val="left" w:pos="1174"/>
        </w:tabs>
        <w:spacing w:before="115"/>
        <w:ind w:right="718"/>
        <w:jc w:val="both"/>
        <w:rPr>
          <w:sz w:val="24"/>
        </w:rPr>
      </w:pPr>
      <w:r w:rsidRPr="0030595D">
        <w:rPr>
          <w:sz w:val="24"/>
        </w:rPr>
        <w:t>Uz piedāvājuma iesniegšanas brīdi spēkā esošas Valsts ieņēmumu dienesta izsniegtas speciālas atļaujas (licences) naftas produktu mazumtirdzniecībai apliecināta</w:t>
      </w:r>
      <w:r w:rsidRPr="0030595D">
        <w:rPr>
          <w:spacing w:val="-2"/>
          <w:sz w:val="24"/>
        </w:rPr>
        <w:t xml:space="preserve"> </w:t>
      </w:r>
      <w:r w:rsidRPr="0030595D">
        <w:rPr>
          <w:sz w:val="24"/>
        </w:rPr>
        <w:t>kopija.</w:t>
      </w:r>
      <w:r w:rsidR="0030595D" w:rsidRPr="0030595D">
        <w:rPr>
          <w:sz w:val="24"/>
        </w:rPr>
        <w:t xml:space="preserve"> </w:t>
      </w:r>
      <w:r w:rsidR="0030595D" w:rsidRPr="000B1B3F">
        <w:rPr>
          <w:lang w:eastAsia="lv-LV"/>
        </w:rPr>
        <w:t xml:space="preserve">Pasūtītājs informāciju par atļaujas (licences) spēkā esību </w:t>
      </w:r>
      <w:r w:rsidR="0022669E">
        <w:rPr>
          <w:lang w:eastAsia="lv-LV"/>
        </w:rPr>
        <w:t>V</w:t>
      </w:r>
      <w:r w:rsidR="0030595D" w:rsidRPr="000B1B3F">
        <w:rPr>
          <w:lang w:eastAsia="lv-LV"/>
        </w:rPr>
        <w:t xml:space="preserve">alsts ieņēmumu dienesta publiskajā datubāzē </w:t>
      </w:r>
      <w:hyperlink r:id="rId15" w:history="1">
        <w:r w:rsidR="0030595D" w:rsidRPr="00353956">
          <w:rPr>
            <w:rStyle w:val="Hyperlink"/>
            <w:lang w:eastAsia="lv-LV"/>
          </w:rPr>
          <w:t>https://www6.vid.gov.lv/VID_PDB/AP/List</w:t>
        </w:r>
      </w:hyperlink>
      <w:r w:rsidR="0030595D" w:rsidRPr="000B1B3F">
        <w:rPr>
          <w:lang w:eastAsia="lv-LV"/>
        </w:rPr>
        <w:t>.</w:t>
      </w:r>
    </w:p>
    <w:p w:rsidR="00330E37" w:rsidRDefault="00DD047D" w:rsidP="00ED141E">
      <w:pPr>
        <w:pStyle w:val="ListParagraph"/>
        <w:numPr>
          <w:ilvl w:val="1"/>
          <w:numId w:val="8"/>
        </w:numPr>
        <w:tabs>
          <w:tab w:val="left" w:pos="1174"/>
        </w:tabs>
        <w:ind w:right="718"/>
        <w:rPr>
          <w:sz w:val="24"/>
        </w:rPr>
      </w:pPr>
      <w:r>
        <w:rPr>
          <w:sz w:val="24"/>
        </w:rPr>
        <w:t>Pārdevēja degvielas uzpildes staciju saraksts atbilstoši 3. pielikuma</w:t>
      </w:r>
      <w:r>
        <w:rPr>
          <w:spacing w:val="-4"/>
          <w:sz w:val="24"/>
        </w:rPr>
        <w:t xml:space="preserve"> </w:t>
      </w:r>
      <w:r>
        <w:rPr>
          <w:sz w:val="24"/>
        </w:rPr>
        <w:t>formai.</w:t>
      </w:r>
    </w:p>
    <w:p w:rsidR="0055405D" w:rsidRDefault="0055405D" w:rsidP="00ED141E">
      <w:pPr>
        <w:pStyle w:val="BodyText"/>
        <w:spacing w:before="6"/>
        <w:ind w:right="1001"/>
        <w:jc w:val="both"/>
        <w:rPr>
          <w:sz w:val="17"/>
        </w:rPr>
      </w:pPr>
    </w:p>
    <w:p w:rsidR="0055405D" w:rsidRDefault="00DD047D">
      <w:pPr>
        <w:pStyle w:val="Heading2"/>
        <w:tabs>
          <w:tab w:val="left" w:pos="3216"/>
          <w:tab w:val="left" w:pos="8915"/>
        </w:tabs>
      </w:pPr>
      <w:r>
        <w:rPr>
          <w:shd w:val="clear" w:color="auto" w:fill="C2D59B"/>
        </w:rPr>
        <w:t xml:space="preserve"> </w:t>
      </w:r>
      <w:r>
        <w:rPr>
          <w:shd w:val="clear" w:color="auto" w:fill="C2D59B"/>
        </w:rPr>
        <w:tab/>
        <w:t>8.   Tehniskais</w:t>
      </w:r>
      <w:r>
        <w:rPr>
          <w:spacing w:val="-6"/>
          <w:shd w:val="clear" w:color="auto" w:fill="C2D59B"/>
        </w:rPr>
        <w:t xml:space="preserve"> </w:t>
      </w:r>
      <w:r>
        <w:rPr>
          <w:shd w:val="clear" w:color="auto" w:fill="C2D59B"/>
        </w:rPr>
        <w:t>piedāvājums</w:t>
      </w:r>
      <w:r>
        <w:rPr>
          <w:shd w:val="clear" w:color="auto" w:fill="C2D59B"/>
        </w:rPr>
        <w:tab/>
      </w:r>
    </w:p>
    <w:p w:rsidR="0055405D" w:rsidRDefault="00DD047D">
      <w:pPr>
        <w:pStyle w:val="ListParagraph"/>
        <w:numPr>
          <w:ilvl w:val="1"/>
          <w:numId w:val="7"/>
        </w:numPr>
        <w:tabs>
          <w:tab w:val="left" w:pos="1174"/>
        </w:tabs>
        <w:spacing w:before="115"/>
        <w:ind w:right="904"/>
        <w:jc w:val="both"/>
        <w:rPr>
          <w:sz w:val="24"/>
        </w:rPr>
      </w:pPr>
      <w:r>
        <w:rPr>
          <w:sz w:val="24"/>
        </w:rPr>
        <w:t>Piedāvātās Preces un pakalpojuma nodrošināšanas apraksts (saskaņā ar tehnisko specifikāciju –4.</w:t>
      </w:r>
      <w:r>
        <w:rPr>
          <w:spacing w:val="-1"/>
          <w:sz w:val="24"/>
        </w:rPr>
        <w:t xml:space="preserve"> </w:t>
      </w:r>
      <w:r>
        <w:rPr>
          <w:sz w:val="24"/>
        </w:rPr>
        <w:t>pielikums)</w:t>
      </w:r>
    </w:p>
    <w:p w:rsidR="0055405D" w:rsidRDefault="00DD047D">
      <w:pPr>
        <w:pStyle w:val="ListParagraph"/>
        <w:numPr>
          <w:ilvl w:val="1"/>
          <w:numId w:val="7"/>
        </w:numPr>
        <w:tabs>
          <w:tab w:val="left" w:pos="1174"/>
        </w:tabs>
        <w:ind w:right="900"/>
        <w:jc w:val="both"/>
        <w:rPr>
          <w:sz w:val="24"/>
        </w:rPr>
      </w:pPr>
      <w:r>
        <w:rPr>
          <w:sz w:val="24"/>
        </w:rPr>
        <w:t>Apliecinājums, ka pretendents piedāvā iegādāties Preci, izmantojot pretendenta izsniegtas degvielas iegādes kartes, minot arī degvielas iegādes karšu izgatavošanas un piegādes termiņu un nekvalitatīvas/bojātas, nozaudētas vai papildus pasūtītas kredītkartes izgatavošanas</w:t>
      </w:r>
      <w:r>
        <w:rPr>
          <w:spacing w:val="-1"/>
          <w:sz w:val="24"/>
        </w:rPr>
        <w:t xml:space="preserve"> </w:t>
      </w:r>
      <w:r>
        <w:rPr>
          <w:sz w:val="24"/>
        </w:rPr>
        <w:t>termiņu.</w:t>
      </w:r>
    </w:p>
    <w:p w:rsidR="0055405D" w:rsidRDefault="0055405D">
      <w:pPr>
        <w:pStyle w:val="BodyText"/>
        <w:rPr>
          <w:sz w:val="20"/>
        </w:rPr>
      </w:pPr>
    </w:p>
    <w:p w:rsidR="0055405D" w:rsidRDefault="0055405D">
      <w:pPr>
        <w:pStyle w:val="BodyText"/>
        <w:spacing w:before="6"/>
        <w:rPr>
          <w:sz w:val="17"/>
        </w:rPr>
      </w:pPr>
    </w:p>
    <w:p w:rsidR="0055405D" w:rsidRDefault="00DD047D">
      <w:pPr>
        <w:pStyle w:val="Heading2"/>
        <w:tabs>
          <w:tab w:val="left" w:pos="3356"/>
          <w:tab w:val="left" w:pos="8915"/>
        </w:tabs>
      </w:pPr>
      <w:r>
        <w:rPr>
          <w:shd w:val="clear" w:color="auto" w:fill="C2D59B"/>
        </w:rPr>
        <w:t xml:space="preserve"> </w:t>
      </w:r>
      <w:r>
        <w:rPr>
          <w:shd w:val="clear" w:color="auto" w:fill="C2D59B"/>
        </w:rPr>
        <w:tab/>
        <w:t>9. Finanšu</w:t>
      </w:r>
      <w:r>
        <w:rPr>
          <w:spacing w:val="-7"/>
          <w:shd w:val="clear" w:color="auto" w:fill="C2D59B"/>
        </w:rPr>
        <w:t xml:space="preserve"> </w:t>
      </w:r>
      <w:r>
        <w:rPr>
          <w:shd w:val="clear" w:color="auto" w:fill="C2D59B"/>
        </w:rPr>
        <w:t>piedāvājums</w:t>
      </w:r>
      <w:r>
        <w:rPr>
          <w:shd w:val="clear" w:color="auto" w:fill="C2D59B"/>
        </w:rPr>
        <w:tab/>
      </w:r>
    </w:p>
    <w:p w:rsidR="0055405D" w:rsidRDefault="00DD047D">
      <w:pPr>
        <w:pStyle w:val="ListParagraph"/>
        <w:numPr>
          <w:ilvl w:val="1"/>
          <w:numId w:val="6"/>
        </w:numPr>
        <w:tabs>
          <w:tab w:val="left" w:pos="1174"/>
        </w:tabs>
        <w:spacing w:before="115"/>
        <w:ind w:right="902"/>
        <w:jc w:val="both"/>
        <w:rPr>
          <w:sz w:val="24"/>
        </w:rPr>
      </w:pPr>
      <w:r>
        <w:rPr>
          <w:sz w:val="24"/>
        </w:rPr>
        <w:t>Piedāvājuma cenas jānorāda EUR (euro) saskaņā ar Finanšu piedāvājuma formu (atbilstoši 2.pielikuma formai), neieskaitot</w:t>
      </w:r>
      <w:r>
        <w:rPr>
          <w:spacing w:val="-1"/>
          <w:sz w:val="24"/>
        </w:rPr>
        <w:t xml:space="preserve"> </w:t>
      </w:r>
      <w:r>
        <w:rPr>
          <w:sz w:val="24"/>
        </w:rPr>
        <w:t>PVN.</w:t>
      </w:r>
    </w:p>
    <w:p w:rsidR="0055405D" w:rsidRDefault="00DD047D">
      <w:pPr>
        <w:pStyle w:val="ListParagraph"/>
        <w:numPr>
          <w:ilvl w:val="1"/>
          <w:numId w:val="6"/>
        </w:numPr>
        <w:tabs>
          <w:tab w:val="left" w:pos="1174"/>
        </w:tabs>
        <w:ind w:right="903"/>
        <w:jc w:val="both"/>
        <w:rPr>
          <w:sz w:val="24"/>
        </w:rPr>
      </w:pPr>
      <w:r>
        <w:rPr>
          <w:sz w:val="24"/>
        </w:rPr>
        <w:lastRenderedPageBreak/>
        <w:t>Finanšu piedāvājumā visas cenas ir jānorāda ar precizitāti 3 (trīs) zīmes aiz komata.</w:t>
      </w:r>
    </w:p>
    <w:p w:rsidR="0055405D" w:rsidRDefault="00DD047D">
      <w:pPr>
        <w:pStyle w:val="ListParagraph"/>
        <w:numPr>
          <w:ilvl w:val="1"/>
          <w:numId w:val="6"/>
        </w:numPr>
        <w:tabs>
          <w:tab w:val="left" w:pos="1174"/>
        </w:tabs>
        <w:spacing w:before="121"/>
        <w:ind w:right="895"/>
        <w:jc w:val="both"/>
        <w:rPr>
          <w:sz w:val="24"/>
        </w:rPr>
      </w:pPr>
      <w:r>
        <w:rPr>
          <w:sz w:val="24"/>
        </w:rPr>
        <w:t>Vērtējot finanšu piedāvājumu un nosakot saimnieciski visizdevīgāko piedāvājumu (lētākās cenas pretendentu), pasūtītājs ņems vērā pretendenta norādīto degvielu cenu par laika posmu – no 201</w:t>
      </w:r>
      <w:r w:rsidR="002B2E19">
        <w:rPr>
          <w:sz w:val="24"/>
        </w:rPr>
        <w:t>9</w:t>
      </w:r>
      <w:r>
        <w:rPr>
          <w:sz w:val="24"/>
        </w:rPr>
        <w:t xml:space="preserve">.gada </w:t>
      </w:r>
      <w:r w:rsidR="003878A0">
        <w:rPr>
          <w:sz w:val="24"/>
        </w:rPr>
        <w:t>19</w:t>
      </w:r>
      <w:r>
        <w:rPr>
          <w:sz w:val="24"/>
        </w:rPr>
        <w:t>.</w:t>
      </w:r>
      <w:r w:rsidR="003878A0">
        <w:rPr>
          <w:sz w:val="24"/>
        </w:rPr>
        <w:t>novem</w:t>
      </w:r>
      <w:r>
        <w:rPr>
          <w:sz w:val="24"/>
        </w:rPr>
        <w:t>bra līdz 201</w:t>
      </w:r>
      <w:r w:rsidR="003878A0">
        <w:rPr>
          <w:sz w:val="24"/>
        </w:rPr>
        <w:t>9</w:t>
      </w:r>
      <w:r>
        <w:rPr>
          <w:sz w:val="24"/>
        </w:rPr>
        <w:t>.gada</w:t>
      </w:r>
      <w:r>
        <w:rPr>
          <w:spacing w:val="-12"/>
          <w:sz w:val="24"/>
        </w:rPr>
        <w:t xml:space="preserve"> </w:t>
      </w:r>
      <w:r w:rsidR="003878A0">
        <w:rPr>
          <w:sz w:val="24"/>
        </w:rPr>
        <w:t>21</w:t>
      </w:r>
      <w:r>
        <w:rPr>
          <w:sz w:val="24"/>
        </w:rPr>
        <w:t>.</w:t>
      </w:r>
      <w:r w:rsidR="003878A0">
        <w:rPr>
          <w:sz w:val="24"/>
        </w:rPr>
        <w:t>novem</w:t>
      </w:r>
      <w:r>
        <w:rPr>
          <w:sz w:val="24"/>
        </w:rPr>
        <w:t>brim</w:t>
      </w:r>
      <w:r>
        <w:rPr>
          <w:spacing w:val="-11"/>
          <w:sz w:val="24"/>
        </w:rPr>
        <w:t xml:space="preserve"> </w:t>
      </w:r>
      <w:r>
        <w:rPr>
          <w:sz w:val="24"/>
        </w:rPr>
        <w:t>ieskaitot</w:t>
      </w:r>
      <w:r>
        <w:rPr>
          <w:spacing w:val="-9"/>
          <w:sz w:val="24"/>
        </w:rPr>
        <w:t xml:space="preserve"> </w:t>
      </w:r>
      <w:r>
        <w:rPr>
          <w:sz w:val="24"/>
        </w:rPr>
        <w:t>-</w:t>
      </w:r>
      <w:r>
        <w:rPr>
          <w:spacing w:val="-12"/>
          <w:sz w:val="24"/>
        </w:rPr>
        <w:t xml:space="preserve"> </w:t>
      </w:r>
      <w:r>
        <w:rPr>
          <w:sz w:val="24"/>
        </w:rPr>
        <w:t>tajā</w:t>
      </w:r>
      <w:r>
        <w:rPr>
          <w:spacing w:val="-11"/>
          <w:sz w:val="24"/>
        </w:rPr>
        <w:t xml:space="preserve"> </w:t>
      </w:r>
      <w:r>
        <w:rPr>
          <w:sz w:val="24"/>
        </w:rPr>
        <w:t>DUS,</w:t>
      </w:r>
      <w:r>
        <w:rPr>
          <w:spacing w:val="-11"/>
          <w:sz w:val="24"/>
        </w:rPr>
        <w:t xml:space="preserve"> </w:t>
      </w:r>
      <w:r>
        <w:rPr>
          <w:sz w:val="24"/>
        </w:rPr>
        <w:t>kas</w:t>
      </w:r>
      <w:r>
        <w:rPr>
          <w:spacing w:val="-11"/>
          <w:sz w:val="24"/>
        </w:rPr>
        <w:t xml:space="preserve"> </w:t>
      </w:r>
      <w:r>
        <w:rPr>
          <w:sz w:val="24"/>
        </w:rPr>
        <w:t>atrodas</w:t>
      </w:r>
      <w:r>
        <w:rPr>
          <w:spacing w:val="-11"/>
          <w:sz w:val="24"/>
        </w:rPr>
        <w:t xml:space="preserve"> </w:t>
      </w:r>
      <w:r>
        <w:rPr>
          <w:sz w:val="24"/>
        </w:rPr>
        <w:t>vistuvāk</w:t>
      </w:r>
      <w:r>
        <w:rPr>
          <w:spacing w:val="-11"/>
          <w:sz w:val="24"/>
        </w:rPr>
        <w:t xml:space="preserve"> </w:t>
      </w:r>
      <w:r w:rsidR="003878A0">
        <w:rPr>
          <w:sz w:val="24"/>
        </w:rPr>
        <w:t>Jaunai</w:t>
      </w:r>
      <w:r>
        <w:rPr>
          <w:spacing w:val="-10"/>
          <w:sz w:val="24"/>
        </w:rPr>
        <w:t xml:space="preserve"> </w:t>
      </w:r>
      <w:r>
        <w:rPr>
          <w:sz w:val="24"/>
        </w:rPr>
        <w:t>ielai</w:t>
      </w:r>
      <w:r>
        <w:rPr>
          <w:spacing w:val="-9"/>
          <w:sz w:val="24"/>
        </w:rPr>
        <w:t xml:space="preserve"> </w:t>
      </w:r>
      <w:r w:rsidR="003878A0">
        <w:rPr>
          <w:sz w:val="24"/>
        </w:rPr>
        <w:t>60</w:t>
      </w:r>
      <w:r>
        <w:rPr>
          <w:sz w:val="24"/>
        </w:rPr>
        <w:t xml:space="preserve">, </w:t>
      </w:r>
      <w:r w:rsidR="003878A0">
        <w:rPr>
          <w:sz w:val="24"/>
        </w:rPr>
        <w:t>Jēkabpilī</w:t>
      </w:r>
      <w:r>
        <w:rPr>
          <w:sz w:val="24"/>
        </w:rPr>
        <w:t>, kā arī piedāvāto atlaidi (kurai ir jābūt nemainīgi visā līguma darbības laikā).</w:t>
      </w:r>
    </w:p>
    <w:p w:rsidR="0055405D" w:rsidRDefault="00DD047D">
      <w:pPr>
        <w:pStyle w:val="ListParagraph"/>
        <w:numPr>
          <w:ilvl w:val="1"/>
          <w:numId w:val="6"/>
        </w:numPr>
        <w:tabs>
          <w:tab w:val="left" w:pos="1174"/>
        </w:tabs>
        <w:spacing w:before="69"/>
        <w:ind w:right="898"/>
        <w:jc w:val="both"/>
        <w:rPr>
          <w:sz w:val="24"/>
        </w:rPr>
      </w:pPr>
      <w:r>
        <w:rPr>
          <w:sz w:val="24"/>
        </w:rPr>
        <w:t>Norēķinus līguma izpildes laikā pasūtītājs veiks, pamatojoties uz reālajām degvielas iepirkšanas brīdī spēkā esošajām pretendenta mazumtirdzniecības cenām (degvielas cena uz dēļa) un piemērojot pretendenta piedāvāto</w:t>
      </w:r>
      <w:r>
        <w:rPr>
          <w:spacing w:val="-4"/>
          <w:sz w:val="24"/>
        </w:rPr>
        <w:t xml:space="preserve"> </w:t>
      </w:r>
      <w:r>
        <w:rPr>
          <w:sz w:val="24"/>
        </w:rPr>
        <w:t>atlaidi.</w:t>
      </w:r>
    </w:p>
    <w:p w:rsidR="0055405D" w:rsidRDefault="0055405D">
      <w:pPr>
        <w:pStyle w:val="BodyText"/>
        <w:rPr>
          <w:sz w:val="20"/>
        </w:rPr>
      </w:pPr>
    </w:p>
    <w:p w:rsidR="0055405D" w:rsidRDefault="0055405D">
      <w:pPr>
        <w:pStyle w:val="BodyText"/>
        <w:spacing w:before="4"/>
        <w:rPr>
          <w:sz w:val="21"/>
        </w:rPr>
      </w:pPr>
    </w:p>
    <w:p w:rsidR="0055405D" w:rsidRDefault="00DD047D">
      <w:pPr>
        <w:pStyle w:val="Heading2"/>
        <w:tabs>
          <w:tab w:val="left" w:pos="2974"/>
          <w:tab w:val="left" w:pos="8915"/>
        </w:tabs>
        <w:spacing w:before="0"/>
      </w:pPr>
      <w:r>
        <w:rPr>
          <w:shd w:val="clear" w:color="auto" w:fill="C2D59B"/>
        </w:rPr>
        <w:t xml:space="preserve"> </w:t>
      </w:r>
      <w:r>
        <w:rPr>
          <w:shd w:val="clear" w:color="auto" w:fill="C2D59B"/>
        </w:rPr>
        <w:tab/>
        <w:t>10. Piedāvājumu izvēles</w:t>
      </w:r>
      <w:r>
        <w:rPr>
          <w:spacing w:val="-13"/>
          <w:shd w:val="clear" w:color="auto" w:fill="C2D59B"/>
        </w:rPr>
        <w:t xml:space="preserve"> </w:t>
      </w:r>
      <w:r>
        <w:rPr>
          <w:shd w:val="clear" w:color="auto" w:fill="C2D59B"/>
        </w:rPr>
        <w:t>kritēriji</w:t>
      </w:r>
      <w:r>
        <w:rPr>
          <w:shd w:val="clear" w:color="auto" w:fill="C2D59B"/>
        </w:rPr>
        <w:tab/>
      </w:r>
    </w:p>
    <w:p w:rsidR="0055405D" w:rsidRDefault="005B76B7">
      <w:pPr>
        <w:pStyle w:val="ListParagraph"/>
        <w:numPr>
          <w:ilvl w:val="1"/>
          <w:numId w:val="5"/>
        </w:numPr>
        <w:tabs>
          <w:tab w:val="left" w:pos="949"/>
        </w:tabs>
        <w:spacing w:before="116"/>
        <w:ind w:right="896" w:hanging="566"/>
        <w:jc w:val="both"/>
        <w:rPr>
          <w:b/>
          <w:sz w:val="24"/>
        </w:rPr>
      </w:pPr>
      <w:r>
        <w:rPr>
          <w:sz w:val="24"/>
        </w:rPr>
        <w:t>Iepirkumu komisija</w:t>
      </w:r>
      <w:r w:rsidR="00DD047D">
        <w:rPr>
          <w:sz w:val="24"/>
        </w:rPr>
        <w:t xml:space="preserve"> piešķir iepirkuma līguma slēgšanas tiesības </w:t>
      </w:r>
      <w:r w:rsidR="00DD047D">
        <w:rPr>
          <w:b/>
          <w:sz w:val="24"/>
        </w:rPr>
        <w:t>saimnieciski visizdevīgākajam piedāvājumam</w:t>
      </w:r>
      <w:r w:rsidR="00DD047D">
        <w:rPr>
          <w:sz w:val="24"/>
        </w:rPr>
        <w:t>, kuru nosaka, ņemot vērā cenu. Par saimnieciski visizdevīgāko piedāvājumu atzīst to piedāvājumu, kas atbilst nolikuma un tehnisko specifikāciju prasībām, un</w:t>
      </w:r>
      <w:r w:rsidR="00DD047D">
        <w:rPr>
          <w:sz w:val="24"/>
          <w:u w:val="thick"/>
        </w:rPr>
        <w:t xml:space="preserve"> </w:t>
      </w:r>
      <w:r w:rsidR="00DD047D">
        <w:rPr>
          <w:b/>
          <w:sz w:val="24"/>
          <w:u w:val="thick"/>
        </w:rPr>
        <w:t>kura cena ir</w:t>
      </w:r>
      <w:r w:rsidR="00DD047D">
        <w:rPr>
          <w:b/>
          <w:spacing w:val="-3"/>
          <w:sz w:val="24"/>
          <w:u w:val="thick"/>
        </w:rPr>
        <w:t xml:space="preserve"> </w:t>
      </w:r>
      <w:r w:rsidR="00DD047D">
        <w:rPr>
          <w:b/>
          <w:sz w:val="24"/>
          <w:u w:val="thick"/>
        </w:rPr>
        <w:t>viszemākā.</w:t>
      </w:r>
    </w:p>
    <w:p w:rsidR="0055405D" w:rsidRDefault="00DD047D">
      <w:pPr>
        <w:pStyle w:val="ListParagraph"/>
        <w:numPr>
          <w:ilvl w:val="1"/>
          <w:numId w:val="5"/>
        </w:numPr>
        <w:tabs>
          <w:tab w:val="left" w:pos="949"/>
        </w:tabs>
        <w:ind w:right="897" w:hanging="566"/>
        <w:jc w:val="both"/>
        <w:rPr>
          <w:sz w:val="24"/>
        </w:rPr>
      </w:pPr>
      <w:r>
        <w:rPr>
          <w:sz w:val="24"/>
        </w:rPr>
        <w:t>Vērtējot</w:t>
      </w:r>
      <w:r>
        <w:rPr>
          <w:spacing w:val="-8"/>
          <w:sz w:val="24"/>
        </w:rPr>
        <w:t xml:space="preserve"> </w:t>
      </w:r>
      <w:r>
        <w:rPr>
          <w:sz w:val="24"/>
        </w:rPr>
        <w:t>finanšu</w:t>
      </w:r>
      <w:r>
        <w:rPr>
          <w:spacing w:val="-7"/>
          <w:sz w:val="24"/>
        </w:rPr>
        <w:t xml:space="preserve"> </w:t>
      </w:r>
      <w:r>
        <w:rPr>
          <w:sz w:val="24"/>
        </w:rPr>
        <w:t>piedāvājumu</w:t>
      </w:r>
      <w:r>
        <w:rPr>
          <w:spacing w:val="-7"/>
          <w:sz w:val="24"/>
        </w:rPr>
        <w:t xml:space="preserve"> </w:t>
      </w:r>
      <w:r>
        <w:rPr>
          <w:sz w:val="24"/>
        </w:rPr>
        <w:t>un</w:t>
      </w:r>
      <w:r>
        <w:rPr>
          <w:spacing w:val="-7"/>
          <w:sz w:val="24"/>
        </w:rPr>
        <w:t xml:space="preserve"> </w:t>
      </w:r>
      <w:r>
        <w:rPr>
          <w:sz w:val="24"/>
        </w:rPr>
        <w:t>nosakot</w:t>
      </w:r>
      <w:r>
        <w:rPr>
          <w:spacing w:val="-5"/>
          <w:sz w:val="24"/>
        </w:rPr>
        <w:t xml:space="preserve"> </w:t>
      </w:r>
      <w:r>
        <w:rPr>
          <w:sz w:val="24"/>
        </w:rPr>
        <w:t>saimnieciski</w:t>
      </w:r>
      <w:r>
        <w:rPr>
          <w:spacing w:val="-6"/>
          <w:sz w:val="24"/>
        </w:rPr>
        <w:t xml:space="preserve"> </w:t>
      </w:r>
      <w:r>
        <w:rPr>
          <w:sz w:val="24"/>
        </w:rPr>
        <w:t>visizdevīgāko</w:t>
      </w:r>
      <w:r>
        <w:rPr>
          <w:spacing w:val="-7"/>
          <w:sz w:val="24"/>
        </w:rPr>
        <w:t xml:space="preserve"> </w:t>
      </w:r>
      <w:r>
        <w:rPr>
          <w:sz w:val="24"/>
        </w:rPr>
        <w:t>piedāvājumu,</w:t>
      </w:r>
      <w:r w:rsidR="008E7A23">
        <w:rPr>
          <w:sz w:val="24"/>
        </w:rPr>
        <w:t xml:space="preserve"> tiks </w:t>
      </w:r>
      <w:r>
        <w:rPr>
          <w:sz w:val="24"/>
        </w:rPr>
        <w:t xml:space="preserve"> </w:t>
      </w:r>
      <w:r w:rsidR="008E7A23">
        <w:rPr>
          <w:sz w:val="24"/>
        </w:rPr>
        <w:t>ņemta</w:t>
      </w:r>
      <w:r>
        <w:rPr>
          <w:sz w:val="24"/>
        </w:rPr>
        <w:t xml:space="preserve"> vērā pretendenta norādīt</w:t>
      </w:r>
      <w:r w:rsidR="008E7A23">
        <w:rPr>
          <w:sz w:val="24"/>
        </w:rPr>
        <w:t>ā</w:t>
      </w:r>
      <w:r>
        <w:rPr>
          <w:sz w:val="24"/>
        </w:rPr>
        <w:t xml:space="preserve"> degviel</w:t>
      </w:r>
      <w:r w:rsidR="008E7A23">
        <w:rPr>
          <w:sz w:val="24"/>
        </w:rPr>
        <w:t>as</w:t>
      </w:r>
      <w:r>
        <w:rPr>
          <w:sz w:val="24"/>
        </w:rPr>
        <w:t xml:space="preserve"> cen</w:t>
      </w:r>
      <w:r w:rsidR="008E7A23">
        <w:rPr>
          <w:sz w:val="24"/>
        </w:rPr>
        <w:t>a</w:t>
      </w:r>
      <w:r>
        <w:rPr>
          <w:sz w:val="24"/>
        </w:rPr>
        <w:t xml:space="preserve"> par laika posmu – no </w:t>
      </w:r>
      <w:r w:rsidR="003878A0">
        <w:rPr>
          <w:sz w:val="24"/>
        </w:rPr>
        <w:t xml:space="preserve"> 2019.gada 19.novembra līdz 2019.gada</w:t>
      </w:r>
      <w:r w:rsidR="003878A0">
        <w:rPr>
          <w:spacing w:val="-12"/>
          <w:sz w:val="24"/>
        </w:rPr>
        <w:t xml:space="preserve"> </w:t>
      </w:r>
      <w:r w:rsidR="003878A0">
        <w:rPr>
          <w:sz w:val="24"/>
        </w:rPr>
        <w:t>21.novembrim</w:t>
      </w:r>
      <w:r w:rsidR="003878A0">
        <w:rPr>
          <w:spacing w:val="-11"/>
          <w:sz w:val="24"/>
        </w:rPr>
        <w:t xml:space="preserve"> </w:t>
      </w:r>
      <w:r w:rsidR="003878A0">
        <w:rPr>
          <w:sz w:val="24"/>
        </w:rPr>
        <w:t>ieskaitot</w:t>
      </w:r>
      <w:r w:rsidR="003878A0">
        <w:rPr>
          <w:spacing w:val="-9"/>
          <w:sz w:val="24"/>
        </w:rPr>
        <w:t xml:space="preserve"> </w:t>
      </w:r>
      <w:r w:rsidR="003878A0">
        <w:rPr>
          <w:sz w:val="24"/>
        </w:rPr>
        <w:t>-</w:t>
      </w:r>
      <w:r w:rsidR="003878A0">
        <w:rPr>
          <w:spacing w:val="-12"/>
          <w:sz w:val="24"/>
        </w:rPr>
        <w:t xml:space="preserve"> </w:t>
      </w:r>
      <w:r w:rsidR="003878A0">
        <w:rPr>
          <w:sz w:val="24"/>
        </w:rPr>
        <w:t>tajā</w:t>
      </w:r>
      <w:r w:rsidR="003878A0">
        <w:rPr>
          <w:spacing w:val="-11"/>
          <w:sz w:val="24"/>
        </w:rPr>
        <w:t xml:space="preserve"> </w:t>
      </w:r>
      <w:r w:rsidR="003878A0">
        <w:rPr>
          <w:sz w:val="24"/>
        </w:rPr>
        <w:t>DUS,</w:t>
      </w:r>
      <w:r w:rsidR="003878A0">
        <w:rPr>
          <w:spacing w:val="-11"/>
          <w:sz w:val="24"/>
        </w:rPr>
        <w:t xml:space="preserve"> </w:t>
      </w:r>
      <w:r w:rsidR="003878A0">
        <w:rPr>
          <w:sz w:val="24"/>
        </w:rPr>
        <w:t>kas</w:t>
      </w:r>
      <w:r w:rsidR="003878A0">
        <w:rPr>
          <w:spacing w:val="-11"/>
          <w:sz w:val="24"/>
        </w:rPr>
        <w:t xml:space="preserve"> </w:t>
      </w:r>
      <w:r w:rsidR="003878A0">
        <w:rPr>
          <w:sz w:val="24"/>
        </w:rPr>
        <w:t>atrodas</w:t>
      </w:r>
      <w:r w:rsidR="003878A0">
        <w:rPr>
          <w:spacing w:val="-11"/>
          <w:sz w:val="24"/>
        </w:rPr>
        <w:t xml:space="preserve"> </w:t>
      </w:r>
      <w:r w:rsidR="003878A0">
        <w:rPr>
          <w:sz w:val="24"/>
        </w:rPr>
        <w:t>vistuvāk</w:t>
      </w:r>
      <w:r w:rsidR="003878A0">
        <w:rPr>
          <w:spacing w:val="-11"/>
          <w:sz w:val="24"/>
        </w:rPr>
        <w:t xml:space="preserve"> </w:t>
      </w:r>
      <w:r w:rsidR="003878A0">
        <w:rPr>
          <w:sz w:val="24"/>
        </w:rPr>
        <w:t>Jaunai</w:t>
      </w:r>
      <w:r w:rsidR="003878A0">
        <w:rPr>
          <w:spacing w:val="-10"/>
          <w:sz w:val="24"/>
        </w:rPr>
        <w:t xml:space="preserve"> </w:t>
      </w:r>
      <w:r w:rsidR="003878A0">
        <w:rPr>
          <w:sz w:val="24"/>
        </w:rPr>
        <w:t>ielai</w:t>
      </w:r>
      <w:r w:rsidR="003878A0">
        <w:rPr>
          <w:spacing w:val="-9"/>
          <w:sz w:val="24"/>
        </w:rPr>
        <w:t xml:space="preserve"> </w:t>
      </w:r>
      <w:r w:rsidR="003878A0">
        <w:rPr>
          <w:sz w:val="24"/>
        </w:rPr>
        <w:t>60, Jēkabpilī,</w:t>
      </w:r>
      <w:r>
        <w:rPr>
          <w:sz w:val="24"/>
        </w:rPr>
        <w:t xml:space="preserve"> kā arī piedāvāt</w:t>
      </w:r>
      <w:r w:rsidR="008E7A23">
        <w:rPr>
          <w:sz w:val="24"/>
        </w:rPr>
        <w:t>ā</w:t>
      </w:r>
      <w:r>
        <w:rPr>
          <w:sz w:val="24"/>
        </w:rPr>
        <w:t xml:space="preserve"> atlaid</w:t>
      </w:r>
      <w:r w:rsidR="008E7A23">
        <w:rPr>
          <w:sz w:val="24"/>
        </w:rPr>
        <w:t>e</w:t>
      </w:r>
      <w:r>
        <w:rPr>
          <w:sz w:val="24"/>
        </w:rPr>
        <w:t xml:space="preserve"> (kurai ir jābūt nemainīg</w:t>
      </w:r>
      <w:r w:rsidR="008E7A23">
        <w:rPr>
          <w:sz w:val="24"/>
        </w:rPr>
        <w:t>ai</w:t>
      </w:r>
      <w:r>
        <w:rPr>
          <w:sz w:val="24"/>
        </w:rPr>
        <w:t xml:space="preserve"> visā līguma darbības</w:t>
      </w:r>
      <w:r>
        <w:rPr>
          <w:spacing w:val="-2"/>
          <w:sz w:val="24"/>
        </w:rPr>
        <w:t xml:space="preserve"> </w:t>
      </w:r>
      <w:r>
        <w:rPr>
          <w:sz w:val="24"/>
        </w:rPr>
        <w:t>laikā).</w:t>
      </w:r>
    </w:p>
    <w:p w:rsidR="0055405D" w:rsidRDefault="00DD047D">
      <w:pPr>
        <w:pStyle w:val="ListParagraph"/>
        <w:numPr>
          <w:ilvl w:val="1"/>
          <w:numId w:val="5"/>
        </w:numPr>
        <w:tabs>
          <w:tab w:val="left" w:pos="949"/>
        </w:tabs>
        <w:ind w:right="904" w:hanging="566"/>
        <w:jc w:val="both"/>
        <w:rPr>
          <w:sz w:val="24"/>
        </w:rPr>
      </w:pPr>
      <w:r>
        <w:rPr>
          <w:sz w:val="24"/>
        </w:rPr>
        <w:t>Norēķinus līguma izpildes laikā pasūtītājs veiks, pamatojoties uz reālajām degvielas</w:t>
      </w:r>
      <w:r>
        <w:rPr>
          <w:spacing w:val="-7"/>
          <w:sz w:val="24"/>
        </w:rPr>
        <w:t xml:space="preserve"> </w:t>
      </w:r>
      <w:r>
        <w:rPr>
          <w:sz w:val="24"/>
        </w:rPr>
        <w:t>iepirkšanas</w:t>
      </w:r>
      <w:r>
        <w:rPr>
          <w:spacing w:val="-7"/>
          <w:sz w:val="24"/>
        </w:rPr>
        <w:t xml:space="preserve"> </w:t>
      </w:r>
      <w:r>
        <w:rPr>
          <w:sz w:val="24"/>
        </w:rPr>
        <w:t>brīdī</w:t>
      </w:r>
      <w:r>
        <w:rPr>
          <w:spacing w:val="-7"/>
          <w:sz w:val="24"/>
        </w:rPr>
        <w:t xml:space="preserve"> </w:t>
      </w:r>
      <w:r>
        <w:rPr>
          <w:sz w:val="24"/>
        </w:rPr>
        <w:t>spēkā</w:t>
      </w:r>
      <w:r>
        <w:rPr>
          <w:spacing w:val="-6"/>
          <w:sz w:val="24"/>
        </w:rPr>
        <w:t xml:space="preserve"> </w:t>
      </w:r>
      <w:r>
        <w:rPr>
          <w:sz w:val="24"/>
        </w:rPr>
        <w:t>esošajām</w:t>
      </w:r>
      <w:r>
        <w:rPr>
          <w:spacing w:val="-7"/>
          <w:sz w:val="24"/>
        </w:rPr>
        <w:t xml:space="preserve"> </w:t>
      </w:r>
      <w:r>
        <w:rPr>
          <w:sz w:val="24"/>
        </w:rPr>
        <w:t>pretendenta</w:t>
      </w:r>
      <w:r>
        <w:rPr>
          <w:spacing w:val="-8"/>
          <w:sz w:val="24"/>
        </w:rPr>
        <w:t xml:space="preserve"> </w:t>
      </w:r>
      <w:r>
        <w:rPr>
          <w:sz w:val="24"/>
        </w:rPr>
        <w:t>mazumtirdzniecības</w:t>
      </w:r>
      <w:r>
        <w:rPr>
          <w:spacing w:val="-7"/>
          <w:sz w:val="24"/>
        </w:rPr>
        <w:t xml:space="preserve"> </w:t>
      </w:r>
      <w:r>
        <w:rPr>
          <w:sz w:val="24"/>
        </w:rPr>
        <w:t>cenām (degvielas dēļa cena) un, piemērojot pretendenta piedāvāto</w:t>
      </w:r>
      <w:r>
        <w:rPr>
          <w:spacing w:val="-3"/>
          <w:sz w:val="24"/>
        </w:rPr>
        <w:t xml:space="preserve"> </w:t>
      </w:r>
      <w:r>
        <w:rPr>
          <w:sz w:val="24"/>
        </w:rPr>
        <w:t>atlaidi.</w:t>
      </w:r>
    </w:p>
    <w:p w:rsidR="0055405D" w:rsidRDefault="0055405D">
      <w:pPr>
        <w:pStyle w:val="BodyText"/>
        <w:rPr>
          <w:sz w:val="20"/>
        </w:rPr>
      </w:pPr>
    </w:p>
    <w:p w:rsidR="0055405D" w:rsidRDefault="0055405D">
      <w:pPr>
        <w:pStyle w:val="BodyText"/>
        <w:spacing w:before="6"/>
        <w:rPr>
          <w:sz w:val="17"/>
        </w:rPr>
      </w:pPr>
    </w:p>
    <w:p w:rsidR="0055405D" w:rsidRDefault="00DD047D">
      <w:pPr>
        <w:pStyle w:val="Heading2"/>
        <w:tabs>
          <w:tab w:val="left" w:pos="3538"/>
          <w:tab w:val="left" w:pos="8915"/>
        </w:tabs>
      </w:pPr>
      <w:r>
        <w:rPr>
          <w:shd w:val="clear" w:color="auto" w:fill="C2D59B"/>
        </w:rPr>
        <w:t xml:space="preserve"> </w:t>
      </w:r>
      <w:r>
        <w:rPr>
          <w:shd w:val="clear" w:color="auto" w:fill="C2D59B"/>
        </w:rPr>
        <w:tab/>
        <w:t>11. Iepirkuma</w:t>
      </w:r>
      <w:r>
        <w:rPr>
          <w:spacing w:val="-12"/>
          <w:shd w:val="clear" w:color="auto" w:fill="C2D59B"/>
        </w:rPr>
        <w:t xml:space="preserve"> </w:t>
      </w:r>
      <w:r>
        <w:rPr>
          <w:shd w:val="clear" w:color="auto" w:fill="C2D59B"/>
        </w:rPr>
        <w:t>līgums</w:t>
      </w:r>
      <w:r>
        <w:rPr>
          <w:shd w:val="clear" w:color="auto" w:fill="C2D59B"/>
        </w:rPr>
        <w:tab/>
      </w:r>
    </w:p>
    <w:p w:rsidR="0055405D" w:rsidRDefault="00DD047D">
      <w:pPr>
        <w:pStyle w:val="ListParagraph"/>
        <w:numPr>
          <w:ilvl w:val="1"/>
          <w:numId w:val="4"/>
        </w:numPr>
        <w:tabs>
          <w:tab w:val="left" w:pos="949"/>
        </w:tabs>
        <w:spacing w:before="115"/>
        <w:ind w:right="899" w:hanging="566"/>
        <w:rPr>
          <w:sz w:val="24"/>
        </w:rPr>
      </w:pPr>
      <w:r>
        <w:rPr>
          <w:sz w:val="24"/>
        </w:rPr>
        <w:t>Pasūtītājs</w:t>
      </w:r>
      <w:r>
        <w:rPr>
          <w:spacing w:val="-8"/>
          <w:sz w:val="24"/>
        </w:rPr>
        <w:t xml:space="preserve"> </w:t>
      </w:r>
      <w:r>
        <w:rPr>
          <w:sz w:val="24"/>
        </w:rPr>
        <w:t>slēgs</w:t>
      </w:r>
      <w:r>
        <w:rPr>
          <w:spacing w:val="-7"/>
          <w:sz w:val="24"/>
        </w:rPr>
        <w:t xml:space="preserve"> </w:t>
      </w:r>
      <w:r>
        <w:rPr>
          <w:sz w:val="24"/>
        </w:rPr>
        <w:t>ar</w:t>
      </w:r>
      <w:r>
        <w:rPr>
          <w:spacing w:val="-8"/>
          <w:sz w:val="24"/>
        </w:rPr>
        <w:t xml:space="preserve"> </w:t>
      </w:r>
      <w:r>
        <w:rPr>
          <w:sz w:val="24"/>
        </w:rPr>
        <w:t>izraudzīto</w:t>
      </w:r>
      <w:r>
        <w:rPr>
          <w:spacing w:val="-7"/>
          <w:sz w:val="24"/>
        </w:rPr>
        <w:t xml:space="preserve"> </w:t>
      </w:r>
      <w:r>
        <w:rPr>
          <w:sz w:val="24"/>
        </w:rPr>
        <w:t>lētāko</w:t>
      </w:r>
      <w:r>
        <w:rPr>
          <w:spacing w:val="-8"/>
          <w:sz w:val="24"/>
        </w:rPr>
        <w:t xml:space="preserve"> </w:t>
      </w:r>
      <w:r>
        <w:rPr>
          <w:sz w:val="24"/>
        </w:rPr>
        <w:t>Pretendentu</w:t>
      </w:r>
      <w:r>
        <w:rPr>
          <w:spacing w:val="-7"/>
          <w:sz w:val="24"/>
        </w:rPr>
        <w:t xml:space="preserve"> </w:t>
      </w:r>
      <w:r>
        <w:rPr>
          <w:sz w:val="24"/>
        </w:rPr>
        <w:t>iepirkuma</w:t>
      </w:r>
      <w:r>
        <w:rPr>
          <w:spacing w:val="-8"/>
          <w:sz w:val="24"/>
        </w:rPr>
        <w:t xml:space="preserve"> </w:t>
      </w:r>
      <w:r>
        <w:rPr>
          <w:sz w:val="24"/>
        </w:rPr>
        <w:t>līgumu,</w:t>
      </w:r>
      <w:r>
        <w:rPr>
          <w:spacing w:val="-7"/>
          <w:sz w:val="24"/>
        </w:rPr>
        <w:t xml:space="preserve"> </w:t>
      </w:r>
      <w:r>
        <w:rPr>
          <w:sz w:val="24"/>
        </w:rPr>
        <w:t>pamatojoties</w:t>
      </w:r>
      <w:r>
        <w:rPr>
          <w:spacing w:val="-7"/>
          <w:sz w:val="24"/>
        </w:rPr>
        <w:t xml:space="preserve"> </w:t>
      </w:r>
      <w:r>
        <w:rPr>
          <w:sz w:val="24"/>
        </w:rPr>
        <w:t>uz Pasūtītāja sagatavotu līgumprojektu.</w:t>
      </w:r>
    </w:p>
    <w:p w:rsidR="0055405D" w:rsidRDefault="00DD047D">
      <w:pPr>
        <w:pStyle w:val="ListParagraph"/>
        <w:numPr>
          <w:ilvl w:val="1"/>
          <w:numId w:val="4"/>
        </w:numPr>
        <w:tabs>
          <w:tab w:val="left" w:pos="949"/>
        </w:tabs>
        <w:ind w:hanging="566"/>
        <w:rPr>
          <w:sz w:val="24"/>
        </w:rPr>
      </w:pPr>
      <w:r>
        <w:rPr>
          <w:sz w:val="24"/>
        </w:rPr>
        <w:t>Līgumprojekt</w:t>
      </w:r>
      <w:r w:rsidR="00097519">
        <w:rPr>
          <w:sz w:val="24"/>
        </w:rPr>
        <w:t>s – 5 pielikums</w:t>
      </w:r>
      <w:r>
        <w:rPr>
          <w:sz w:val="24"/>
        </w:rPr>
        <w:t>.</w:t>
      </w:r>
    </w:p>
    <w:p w:rsidR="0055405D" w:rsidRDefault="0055405D">
      <w:pPr>
        <w:pStyle w:val="BodyText"/>
        <w:rPr>
          <w:sz w:val="20"/>
        </w:rPr>
      </w:pPr>
    </w:p>
    <w:p w:rsidR="0055405D" w:rsidRDefault="0055405D">
      <w:pPr>
        <w:pStyle w:val="BodyText"/>
        <w:spacing w:before="6"/>
        <w:rPr>
          <w:sz w:val="17"/>
        </w:rPr>
      </w:pPr>
    </w:p>
    <w:p w:rsidR="0055405D" w:rsidRDefault="00DD047D">
      <w:pPr>
        <w:pStyle w:val="Heading2"/>
        <w:tabs>
          <w:tab w:val="left" w:pos="3317"/>
          <w:tab w:val="left" w:pos="8915"/>
        </w:tabs>
      </w:pPr>
      <w:r>
        <w:rPr>
          <w:shd w:val="clear" w:color="auto" w:fill="C2D59B"/>
        </w:rPr>
        <w:t xml:space="preserve"> </w:t>
      </w:r>
      <w:r>
        <w:rPr>
          <w:shd w:val="clear" w:color="auto" w:fill="C2D59B"/>
        </w:rPr>
        <w:tab/>
        <w:t>12. Informācijas</w:t>
      </w:r>
      <w:r>
        <w:rPr>
          <w:spacing w:val="-6"/>
          <w:shd w:val="clear" w:color="auto" w:fill="C2D59B"/>
        </w:rPr>
        <w:t xml:space="preserve"> </w:t>
      </w:r>
      <w:r>
        <w:rPr>
          <w:shd w:val="clear" w:color="auto" w:fill="C2D59B"/>
        </w:rPr>
        <w:t>apmaiņa</w:t>
      </w:r>
      <w:r>
        <w:rPr>
          <w:shd w:val="clear" w:color="auto" w:fill="C2D59B"/>
        </w:rPr>
        <w:tab/>
      </w:r>
    </w:p>
    <w:p w:rsidR="0055405D" w:rsidRDefault="00DD047D">
      <w:pPr>
        <w:pStyle w:val="ListParagraph"/>
        <w:numPr>
          <w:ilvl w:val="1"/>
          <w:numId w:val="3"/>
        </w:numPr>
        <w:tabs>
          <w:tab w:val="left" w:pos="949"/>
        </w:tabs>
        <w:spacing w:before="55"/>
        <w:ind w:right="895" w:hanging="566"/>
        <w:jc w:val="both"/>
        <w:rPr>
          <w:sz w:val="24"/>
        </w:rPr>
      </w:pPr>
      <w:r>
        <w:rPr>
          <w:sz w:val="24"/>
        </w:rPr>
        <w:t>Ja Piegādātājs ir laikus pieprasījis papildu informāciju par iepirkuma Nolikumā iekļautajām prasībām, Pasūtītājs to sniedz 3 (triju) darbdienu laikā, bet ne vēlāk</w:t>
      </w:r>
      <w:r>
        <w:rPr>
          <w:spacing w:val="-12"/>
          <w:sz w:val="24"/>
        </w:rPr>
        <w:t xml:space="preserve"> </w:t>
      </w:r>
      <w:r>
        <w:rPr>
          <w:sz w:val="24"/>
        </w:rPr>
        <w:t>kā</w:t>
      </w:r>
    </w:p>
    <w:p w:rsidR="0055405D" w:rsidRDefault="00DD047D">
      <w:pPr>
        <w:pStyle w:val="BodyText"/>
        <w:ind w:left="948" w:right="898"/>
        <w:jc w:val="both"/>
      </w:pPr>
      <w:r>
        <w:t>4 (četras) dienas pirms piedāvājumu iesniegšanas termiņa beigām. Papildu informāciju Pasūtītājs nosūta Piegādātājam, kurš uzdevis jautājumu, un vienlaikus ievieto šo informāciju vietā, kur ir pieejams iepirkuma Nolikums, norādot arī uzdoto jautājumu. Pretendentam jautājumi ir jāiesniedz savlaicīgi, lai Pasūtītājs saskaņā ar Publisko iepirkumu likumā noteikto varētu sniegt atbildi. Ja jautājums nav iesniegts savlaicīgi, komisija patur tiesības nesniegt atbildi.</w:t>
      </w:r>
    </w:p>
    <w:p w:rsidR="0055405D" w:rsidRPr="00330E37" w:rsidRDefault="00DD047D" w:rsidP="00330E37">
      <w:pPr>
        <w:pStyle w:val="ListParagraph"/>
        <w:numPr>
          <w:ilvl w:val="1"/>
          <w:numId w:val="3"/>
        </w:numPr>
        <w:tabs>
          <w:tab w:val="left" w:pos="949"/>
        </w:tabs>
        <w:spacing w:before="0"/>
        <w:ind w:right="899" w:hanging="566"/>
        <w:jc w:val="both"/>
        <w:rPr>
          <w:sz w:val="20"/>
        </w:rPr>
        <w:sectPr w:rsidR="0055405D" w:rsidRPr="00330E37" w:rsidSect="006B2A7A">
          <w:footerReference w:type="default" r:id="rId16"/>
          <w:pgSz w:w="11910" w:h="16840"/>
          <w:pgMar w:top="1582" w:right="799" w:bottom="1242" w:left="1321" w:header="0" w:footer="1060" w:gutter="0"/>
          <w:pgNumType w:start="0" w:chapStyle="2"/>
          <w:cols w:space="720"/>
        </w:sectPr>
      </w:pPr>
      <w:r w:rsidRPr="00330E37">
        <w:rPr>
          <w:sz w:val="24"/>
        </w:rPr>
        <w:t>Pretendentam ir pienākums sekot līdzi publicētajai informācijai Pasūtītāja mājas lapā attiecībā uz iepirkumu. Iepirkuma komisija nav atbildīga par to, ja kāda ieinteresētā persona nav iepazinusies ar informāciju, kurai ir nodrošināta brīva un tieša elektroniskā pieeja Pasūtītāja mājas</w:t>
      </w:r>
      <w:r w:rsidRPr="00330E37">
        <w:rPr>
          <w:spacing w:val="-3"/>
          <w:sz w:val="24"/>
        </w:rPr>
        <w:t xml:space="preserve"> </w:t>
      </w:r>
      <w:r w:rsidRPr="00330E37">
        <w:rPr>
          <w:sz w:val="24"/>
        </w:rPr>
        <w:t>lapā.</w:t>
      </w:r>
    </w:p>
    <w:p w:rsidR="0055405D" w:rsidRDefault="00DD047D">
      <w:pPr>
        <w:spacing w:before="63"/>
        <w:ind w:right="163"/>
        <w:jc w:val="right"/>
        <w:rPr>
          <w:b/>
          <w:sz w:val="20"/>
        </w:rPr>
      </w:pPr>
      <w:r>
        <w:rPr>
          <w:b/>
          <w:sz w:val="20"/>
        </w:rPr>
        <w:lastRenderedPageBreak/>
        <w:t xml:space="preserve"> 1.</w:t>
      </w:r>
      <w:r>
        <w:rPr>
          <w:b/>
          <w:spacing w:val="-8"/>
          <w:sz w:val="20"/>
        </w:rPr>
        <w:t xml:space="preserve"> </w:t>
      </w:r>
      <w:r>
        <w:rPr>
          <w:b/>
          <w:sz w:val="20"/>
        </w:rPr>
        <w:t>pielikums</w:t>
      </w:r>
    </w:p>
    <w:p w:rsidR="0055405D" w:rsidRDefault="0055405D">
      <w:pPr>
        <w:pStyle w:val="BodyText"/>
        <w:spacing w:before="8"/>
        <w:rPr>
          <w:b/>
          <w:sz w:val="23"/>
        </w:rPr>
      </w:pPr>
    </w:p>
    <w:p w:rsidR="0055405D" w:rsidRDefault="00F84000">
      <w:pPr>
        <w:pStyle w:val="BodyText"/>
        <w:spacing w:before="1"/>
        <w:ind w:right="162"/>
        <w:jc w:val="right"/>
      </w:pPr>
      <w:r>
        <w:rPr>
          <w:noProof/>
        </w:rPr>
        <mc:AlternateContent>
          <mc:Choice Requires="wps">
            <w:drawing>
              <wp:anchor distT="0" distB="0" distL="0" distR="0" simplePos="0" relativeHeight="251657216" behindDoc="1" locked="0" layoutInCell="1" allowOverlap="1">
                <wp:simplePos x="0" y="0"/>
                <wp:positionH relativeFrom="page">
                  <wp:posOffset>1333500</wp:posOffset>
                </wp:positionH>
                <wp:positionV relativeFrom="paragraph">
                  <wp:posOffset>202565</wp:posOffset>
                </wp:positionV>
                <wp:extent cx="5633720" cy="0"/>
                <wp:effectExtent l="9525" t="18415" r="14605" b="1016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7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1469"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15.95pt" to="548.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" strokeweight="1.44pt">
                <w10:wrap type="topAndBottom" anchorx="page"/>
              </v:line>
            </w:pict>
          </mc:Fallback>
        </mc:AlternateContent>
      </w:r>
      <w:r w:rsidR="0022669E">
        <w:t xml:space="preserve">Degvielas piegāde </w:t>
      </w:r>
      <w:r w:rsidR="00DD047D">
        <w:t xml:space="preserve">(Iepirkuma identifikācijas Nr. </w:t>
      </w:r>
      <w:r w:rsidR="003878A0">
        <w:t>J</w:t>
      </w:r>
      <w:r w:rsidR="00DD047D">
        <w:t>Ū</w:t>
      </w:r>
      <w:r w:rsidR="00DD047D">
        <w:rPr>
          <w:spacing w:val="-9"/>
        </w:rPr>
        <w:t xml:space="preserve"> </w:t>
      </w:r>
      <w:r w:rsidR="003878A0">
        <w:rPr>
          <w:spacing w:val="-9"/>
        </w:rPr>
        <w:t>4/</w:t>
      </w:r>
      <w:r w:rsidR="00DD047D">
        <w:t>201</w:t>
      </w:r>
      <w:r w:rsidR="003878A0">
        <w:t>9</w:t>
      </w:r>
      <w:r w:rsidR="00DD047D">
        <w:t>)</w:t>
      </w:r>
    </w:p>
    <w:p w:rsidR="0055405D" w:rsidRDefault="0055405D">
      <w:pPr>
        <w:pStyle w:val="BodyText"/>
        <w:spacing w:before="5"/>
        <w:rPr>
          <w:sz w:val="17"/>
        </w:rPr>
      </w:pPr>
    </w:p>
    <w:p w:rsidR="0055405D" w:rsidRDefault="00DD047D">
      <w:pPr>
        <w:pStyle w:val="Heading1"/>
        <w:spacing w:before="89"/>
        <w:ind w:left="3181" w:right="0"/>
        <w:jc w:val="left"/>
      </w:pPr>
      <w:r>
        <w:t>Pieteikums dalībai iepirkumā</w:t>
      </w:r>
    </w:p>
    <w:p w:rsidR="0055405D" w:rsidRDefault="0055405D">
      <w:pPr>
        <w:pStyle w:val="BodyText"/>
        <w:spacing w:before="7"/>
        <w:rPr>
          <w:b/>
          <w:sz w:val="15"/>
        </w:rPr>
      </w:pPr>
    </w:p>
    <w:p w:rsidR="0055405D" w:rsidRDefault="0055405D">
      <w:pPr>
        <w:rPr>
          <w:sz w:val="15"/>
        </w:rPr>
        <w:sectPr w:rsidR="0055405D">
          <w:pgSz w:w="11910" w:h="16840"/>
          <w:pgMar w:top="900" w:right="800" w:bottom="1240" w:left="1320" w:header="0" w:footer="1058" w:gutter="0"/>
          <w:cols w:space="720"/>
        </w:sectPr>
      </w:pPr>
    </w:p>
    <w:p w:rsidR="0055405D" w:rsidRDefault="00DD047D">
      <w:pPr>
        <w:pStyle w:val="BodyText"/>
        <w:tabs>
          <w:tab w:val="left" w:pos="3653"/>
        </w:tabs>
        <w:spacing w:before="90"/>
        <w:ind w:left="269"/>
      </w:pPr>
      <w:r>
        <w:t>Iepirkuma Identifikācijas</w:t>
      </w:r>
      <w:r>
        <w:rPr>
          <w:spacing w:val="-10"/>
        </w:rPr>
        <w:t xml:space="preserve"> </w:t>
      </w:r>
      <w:r>
        <w:t xml:space="preserve">Nr. </w:t>
      </w:r>
      <w:r>
        <w:rPr>
          <w:u w:val="single"/>
        </w:rPr>
        <w:t xml:space="preserve"> </w:t>
      </w:r>
      <w:r>
        <w:rPr>
          <w:u w:val="single"/>
        </w:rPr>
        <w:tab/>
      </w:r>
    </w:p>
    <w:p w:rsidR="0055405D" w:rsidRDefault="00DD047D">
      <w:pPr>
        <w:pStyle w:val="BodyText"/>
        <w:spacing w:before="10"/>
        <w:rPr>
          <w:sz w:val="31"/>
        </w:rPr>
      </w:pPr>
      <w:r>
        <w:br w:type="column"/>
      </w:r>
    </w:p>
    <w:p w:rsidR="0055405D" w:rsidRDefault="00DD047D" w:rsidP="003878A0">
      <w:pPr>
        <w:pStyle w:val="BodyText"/>
      </w:pPr>
      <w:r>
        <w:t>Sabiedrības ar ierobežotu atbildību “</w:t>
      </w:r>
      <w:r w:rsidR="003878A0">
        <w:t>Jēkabpils ūdens</w:t>
      </w:r>
      <w:r>
        <w:t>”</w:t>
      </w:r>
    </w:p>
    <w:p w:rsidR="0055405D" w:rsidRDefault="00DD047D">
      <w:pPr>
        <w:pStyle w:val="BodyText"/>
        <w:ind w:left="3252"/>
      </w:pPr>
      <w:r>
        <w:t>Iepirkuma</w:t>
      </w:r>
      <w:r>
        <w:rPr>
          <w:spacing w:val="-6"/>
        </w:rPr>
        <w:t xml:space="preserve"> </w:t>
      </w:r>
      <w:r>
        <w:t>komisijai</w:t>
      </w:r>
    </w:p>
    <w:p w:rsidR="0055405D" w:rsidRDefault="0055405D">
      <w:pPr>
        <w:sectPr w:rsidR="0055405D">
          <w:type w:val="continuous"/>
          <w:pgSz w:w="11910" w:h="16840"/>
          <w:pgMar w:top="1580" w:right="800" w:bottom="1200" w:left="1320" w:header="720" w:footer="720" w:gutter="0"/>
          <w:cols w:num="2" w:space="720" w:equalWidth="0">
            <w:col w:w="3694" w:space="737"/>
            <w:col w:w="5359"/>
          </w:cols>
        </w:sectPr>
      </w:pPr>
    </w:p>
    <w:p w:rsidR="0055405D" w:rsidRDefault="0055405D">
      <w:pPr>
        <w:pStyle w:val="BodyText"/>
        <w:rPr>
          <w:sz w:val="20"/>
        </w:rPr>
      </w:pPr>
    </w:p>
    <w:p w:rsidR="0055405D" w:rsidRDefault="0055405D">
      <w:pPr>
        <w:pStyle w:val="BodyText"/>
        <w:spacing w:before="8"/>
        <w:rPr>
          <w:sz w:val="28"/>
        </w:rPr>
      </w:pPr>
    </w:p>
    <w:tbl>
      <w:tblPr>
        <w:tblW w:w="0" w:type="auto"/>
        <w:tblInd w:w="269" w:type="dxa"/>
        <w:tblLayout w:type="fixed"/>
        <w:tblCellMar>
          <w:left w:w="0" w:type="dxa"/>
          <w:right w:w="0" w:type="dxa"/>
        </w:tblCellMar>
        <w:tblLook w:val="01E0" w:firstRow="1" w:lastRow="1" w:firstColumn="1" w:lastColumn="1" w:noHBand="0" w:noVBand="0"/>
      </w:tblPr>
      <w:tblGrid>
        <w:gridCol w:w="2405"/>
        <w:gridCol w:w="3785"/>
        <w:gridCol w:w="3098"/>
      </w:tblGrid>
      <w:tr w:rsidR="0055405D">
        <w:trPr>
          <w:trHeight w:val="267"/>
        </w:trPr>
        <w:tc>
          <w:tcPr>
            <w:tcW w:w="2405" w:type="dxa"/>
            <w:tcBorders>
              <w:top w:val="single" w:sz="4" w:space="0" w:color="000000"/>
            </w:tcBorders>
          </w:tcPr>
          <w:p w:rsidR="0055405D" w:rsidRDefault="00DD047D">
            <w:pPr>
              <w:pStyle w:val="TableParagraph"/>
              <w:spacing w:line="248" w:lineRule="exact"/>
              <w:ind w:left="352"/>
              <w:rPr>
                <w:sz w:val="24"/>
              </w:rPr>
            </w:pPr>
            <w:r>
              <w:rPr>
                <w:sz w:val="24"/>
              </w:rPr>
              <w:t>sastādīšanas vieta</w:t>
            </w:r>
          </w:p>
        </w:tc>
        <w:tc>
          <w:tcPr>
            <w:tcW w:w="3785" w:type="dxa"/>
          </w:tcPr>
          <w:p w:rsidR="0055405D" w:rsidRDefault="0055405D">
            <w:pPr>
              <w:pStyle w:val="TableParagraph"/>
              <w:rPr>
                <w:sz w:val="18"/>
              </w:rPr>
            </w:pPr>
          </w:p>
        </w:tc>
        <w:tc>
          <w:tcPr>
            <w:tcW w:w="3098" w:type="dxa"/>
            <w:tcBorders>
              <w:top w:val="single" w:sz="4" w:space="0" w:color="000000"/>
            </w:tcBorders>
          </w:tcPr>
          <w:p w:rsidR="0055405D" w:rsidRDefault="00DD047D">
            <w:pPr>
              <w:pStyle w:val="TableParagraph"/>
              <w:spacing w:line="248" w:lineRule="exact"/>
              <w:ind w:left="1181" w:right="1182"/>
              <w:jc w:val="center"/>
              <w:rPr>
                <w:sz w:val="24"/>
              </w:rPr>
            </w:pPr>
            <w:r>
              <w:rPr>
                <w:sz w:val="24"/>
              </w:rPr>
              <w:t>datums</w:t>
            </w:r>
          </w:p>
        </w:tc>
      </w:tr>
    </w:tbl>
    <w:p w:rsidR="0055405D" w:rsidRDefault="0055405D">
      <w:pPr>
        <w:pStyle w:val="BodyText"/>
        <w:rPr>
          <w:sz w:val="20"/>
        </w:rPr>
      </w:pPr>
    </w:p>
    <w:p w:rsidR="0055405D" w:rsidRDefault="00DD047D">
      <w:pPr>
        <w:pStyle w:val="BodyText"/>
        <w:spacing w:before="90"/>
        <w:ind w:left="269"/>
      </w:pPr>
      <w:r>
        <w:t>Saskaņā ar Nolikumu es apakšā parakstījies apliecinu, ka:</w:t>
      </w:r>
    </w:p>
    <w:p w:rsidR="0055405D" w:rsidRDefault="00DD047D">
      <w:pPr>
        <w:pStyle w:val="ListParagraph"/>
        <w:numPr>
          <w:ilvl w:val="0"/>
          <w:numId w:val="2"/>
        </w:numPr>
        <w:tabs>
          <w:tab w:val="left" w:pos="697"/>
          <w:tab w:val="left" w:pos="3991"/>
        </w:tabs>
        <w:spacing w:before="0"/>
        <w:ind w:right="163"/>
        <w:rPr>
          <w:sz w:val="24"/>
        </w:rPr>
      </w:pPr>
      <w:r>
        <w:rPr>
          <w:sz w:val="24"/>
          <w:u w:val="single"/>
        </w:rPr>
        <w:t xml:space="preserve"> </w:t>
      </w:r>
      <w:r>
        <w:rPr>
          <w:sz w:val="24"/>
          <w:u w:val="single"/>
        </w:rPr>
        <w:tab/>
      </w:r>
      <w:r>
        <w:rPr>
          <w:spacing w:val="-20"/>
          <w:sz w:val="24"/>
        </w:rPr>
        <w:t xml:space="preserve"> </w:t>
      </w:r>
      <w:r>
        <w:rPr>
          <w:sz w:val="24"/>
        </w:rPr>
        <w:t>(pretendenta nosaukums) piekrīt Nolikuma noteikumiem un garantē Nolikuma un tā pielikumu prasību izpildi. Noteikumi ir skaidri un</w:t>
      </w:r>
      <w:r>
        <w:rPr>
          <w:spacing w:val="-16"/>
          <w:sz w:val="24"/>
        </w:rPr>
        <w:t xml:space="preserve"> </w:t>
      </w:r>
      <w:r>
        <w:rPr>
          <w:sz w:val="24"/>
        </w:rPr>
        <w:t>saprotami;</w:t>
      </w:r>
    </w:p>
    <w:p w:rsidR="0055405D" w:rsidRDefault="00DD047D">
      <w:pPr>
        <w:pStyle w:val="ListParagraph"/>
        <w:numPr>
          <w:ilvl w:val="0"/>
          <w:numId w:val="2"/>
        </w:numPr>
        <w:tabs>
          <w:tab w:val="left" w:pos="697"/>
        </w:tabs>
        <w:spacing w:before="0"/>
        <w:rPr>
          <w:sz w:val="24"/>
        </w:rPr>
      </w:pPr>
      <w:r>
        <w:rPr>
          <w:sz w:val="24"/>
        </w:rPr>
        <w:t>Pievienotie dokumenti veido šo</w:t>
      </w:r>
      <w:r>
        <w:rPr>
          <w:spacing w:val="-3"/>
          <w:sz w:val="24"/>
        </w:rPr>
        <w:t xml:space="preserve"> </w:t>
      </w:r>
      <w:r>
        <w:rPr>
          <w:sz w:val="24"/>
        </w:rPr>
        <w:t>piedāvājumu.</w:t>
      </w:r>
    </w:p>
    <w:p w:rsidR="0055405D" w:rsidRDefault="0055405D">
      <w:pPr>
        <w:rPr>
          <w:sz w:val="24"/>
        </w:rPr>
        <w:sectPr w:rsidR="0055405D">
          <w:type w:val="continuous"/>
          <w:pgSz w:w="11910" w:h="16840"/>
          <w:pgMar w:top="1580" w:right="800" w:bottom="1200" w:left="1320" w:header="720" w:footer="720" w:gutter="0"/>
          <w:cols w:space="720"/>
        </w:sectPr>
      </w:pPr>
    </w:p>
    <w:p w:rsidR="0055405D" w:rsidRDefault="00DD047D">
      <w:pPr>
        <w:pStyle w:val="ListParagraph"/>
        <w:numPr>
          <w:ilvl w:val="0"/>
          <w:numId w:val="2"/>
        </w:numPr>
        <w:tabs>
          <w:tab w:val="left" w:pos="697"/>
          <w:tab w:val="left" w:pos="2145"/>
          <w:tab w:val="left" w:pos="3558"/>
          <w:tab w:val="left" w:pos="4397"/>
          <w:tab w:val="left" w:pos="7452"/>
        </w:tabs>
        <w:spacing w:before="0" w:line="268" w:lineRule="exact"/>
        <w:rPr>
          <w:sz w:val="24"/>
        </w:rPr>
      </w:pPr>
      <w:r>
        <w:rPr>
          <w:sz w:val="24"/>
        </w:rPr>
        <w:t>(pretendenta</w:t>
      </w:r>
      <w:r>
        <w:rPr>
          <w:sz w:val="24"/>
        </w:rPr>
        <w:tab/>
        <w:t>nosaukums)</w:t>
      </w:r>
      <w:r>
        <w:rPr>
          <w:sz w:val="24"/>
        </w:rPr>
        <w:tab/>
        <w:t>atbilst</w:t>
      </w:r>
      <w:r>
        <w:rPr>
          <w:sz w:val="24"/>
        </w:rPr>
        <w:tab/>
      </w:r>
      <w:r>
        <w:rPr>
          <w:sz w:val="24"/>
          <w:u w:val="single"/>
        </w:rPr>
        <w:t xml:space="preserve"> </w:t>
      </w:r>
      <w:r>
        <w:rPr>
          <w:sz w:val="24"/>
          <w:u w:val="single"/>
        </w:rPr>
        <w:tab/>
      </w:r>
    </w:p>
    <w:p w:rsidR="0055405D" w:rsidRDefault="00DD047D">
      <w:pPr>
        <w:pStyle w:val="BodyText"/>
        <w:spacing w:line="284" w:lineRule="exact"/>
        <w:ind w:left="696"/>
      </w:pPr>
      <w:r>
        <w:t>uzņēmuma</w:t>
      </w:r>
      <w:r>
        <w:rPr>
          <w:position w:val="9"/>
          <w:sz w:val="16"/>
        </w:rPr>
        <w:t>1</w:t>
      </w:r>
      <w:r>
        <w:t>) kritērijiem.</w:t>
      </w:r>
    </w:p>
    <w:p w:rsidR="0055405D" w:rsidRDefault="00DD047D">
      <w:pPr>
        <w:pStyle w:val="BodyText"/>
        <w:tabs>
          <w:tab w:val="left" w:pos="993"/>
          <w:tab w:val="left" w:pos="1538"/>
        </w:tabs>
        <w:ind w:left="156"/>
      </w:pPr>
      <w:r>
        <w:br w:type="column"/>
      </w:r>
      <w:r>
        <w:t>(mazā</w:t>
      </w:r>
      <w:r>
        <w:tab/>
        <w:t>vai</w:t>
      </w:r>
      <w:r>
        <w:tab/>
        <w:t>vidējā</w:t>
      </w:r>
    </w:p>
    <w:p w:rsidR="0055405D" w:rsidRDefault="0055405D">
      <w:pPr>
        <w:sectPr w:rsidR="0055405D">
          <w:type w:val="continuous"/>
          <w:pgSz w:w="11910" w:h="16840"/>
          <w:pgMar w:top="1580" w:right="800" w:bottom="1200" w:left="1320" w:header="720" w:footer="720" w:gutter="0"/>
          <w:cols w:num="2" w:space="720" w:equalWidth="0">
            <w:col w:w="7453" w:space="40"/>
            <w:col w:w="2297"/>
          </w:cols>
        </w:sectPr>
      </w:pPr>
    </w:p>
    <w:p w:rsidR="0055405D" w:rsidRDefault="00DD047D">
      <w:pPr>
        <w:pStyle w:val="Heading2"/>
        <w:tabs>
          <w:tab w:val="left" w:pos="1797"/>
          <w:tab w:val="left" w:pos="2406"/>
          <w:tab w:val="left" w:pos="4096"/>
          <w:tab w:val="left" w:pos="5670"/>
          <w:tab w:val="left" w:pos="6745"/>
          <w:tab w:val="left" w:pos="8284"/>
        </w:tabs>
        <w:spacing w:before="5"/>
        <w:ind w:left="269" w:right="163"/>
      </w:pPr>
      <w:r>
        <w:t>Informācija, kas pēc Pretendenta domām ir uzskatāma par komercnoslēpumu, ierobežotas pieejamības</w:t>
      </w:r>
      <w:r>
        <w:tab/>
        <w:t>vai</w:t>
      </w:r>
      <w:r>
        <w:tab/>
        <w:t>konfidenciālo</w:t>
      </w:r>
      <w:r>
        <w:tab/>
        <w:t>informāciju,</w:t>
      </w:r>
      <w:r>
        <w:tab/>
        <w:t>atrodas</w:t>
      </w:r>
      <w:r>
        <w:tab/>
        <w:t>pretendenta</w:t>
      </w:r>
      <w:r>
        <w:tab/>
        <w:t>piedāvājuma</w:t>
      </w:r>
    </w:p>
    <w:p w:rsidR="0055405D" w:rsidRDefault="00DD047D">
      <w:pPr>
        <w:tabs>
          <w:tab w:val="left" w:pos="3324"/>
        </w:tabs>
        <w:ind w:left="269"/>
        <w:rPr>
          <w:b/>
          <w:sz w:val="24"/>
        </w:rPr>
      </w:pPr>
      <w:r>
        <w:rPr>
          <w:sz w:val="24"/>
          <w:u w:val="single"/>
        </w:rPr>
        <w:t xml:space="preserve"> </w:t>
      </w:r>
      <w:r>
        <w:rPr>
          <w:sz w:val="24"/>
          <w:u w:val="single"/>
        </w:rPr>
        <w:tab/>
      </w:r>
      <w:r>
        <w:rPr>
          <w:b/>
          <w:sz w:val="24"/>
        </w:rPr>
        <w:t>lappusē.</w:t>
      </w:r>
    </w:p>
    <w:p w:rsidR="0055405D" w:rsidRDefault="0055405D">
      <w:pPr>
        <w:pStyle w:val="BodyText"/>
        <w:rPr>
          <w:b/>
          <w:sz w:val="20"/>
        </w:rPr>
      </w:pPr>
    </w:p>
    <w:p w:rsidR="0055405D" w:rsidRDefault="0055405D">
      <w:pPr>
        <w:pStyle w:val="BodyText"/>
        <w:rPr>
          <w:b/>
          <w:sz w:val="20"/>
        </w:rPr>
      </w:pP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55405D">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rsidR="0055405D" w:rsidRDefault="00DD047D">
            <w:pPr>
              <w:pStyle w:val="TableParagraph"/>
              <w:spacing w:before="116"/>
              <w:ind w:left="3163"/>
              <w:rPr>
                <w:b/>
                <w:sz w:val="24"/>
              </w:rPr>
            </w:pPr>
            <w:r>
              <w:rPr>
                <w:b/>
                <w:sz w:val="24"/>
              </w:rPr>
              <w:t>1. Informācija par pretendentu</w:t>
            </w:r>
          </w:p>
        </w:tc>
      </w:tr>
      <w:tr w:rsidR="0055405D">
        <w:trPr>
          <w:trHeight w:val="741"/>
        </w:trPr>
        <w:tc>
          <w:tcPr>
            <w:tcW w:w="9289" w:type="dxa"/>
            <w:gridSpan w:val="2"/>
            <w:tcBorders>
              <w:top w:val="single" w:sz="4" w:space="0" w:color="000000"/>
            </w:tcBorders>
          </w:tcPr>
          <w:p w:rsidR="0055405D" w:rsidRDefault="00DD047D">
            <w:pPr>
              <w:pStyle w:val="TableParagraph"/>
              <w:spacing w:before="119"/>
              <w:ind w:left="631"/>
              <w:rPr>
                <w:b/>
                <w:sz w:val="24"/>
              </w:rPr>
            </w:pPr>
            <w:r>
              <w:rPr>
                <w:b/>
                <w:sz w:val="24"/>
              </w:rPr>
              <w:t>Pretendenta</w:t>
            </w:r>
          </w:p>
          <w:p w:rsidR="0055405D" w:rsidRDefault="00DD047D">
            <w:pPr>
              <w:pStyle w:val="TableParagraph"/>
              <w:tabs>
                <w:tab w:val="left" w:pos="2513"/>
                <w:tab w:val="left" w:pos="9349"/>
              </w:tabs>
              <w:ind w:left="638" w:right="-72"/>
              <w:rPr>
                <w:b/>
                <w:sz w:val="24"/>
              </w:rPr>
            </w:pPr>
            <w:r>
              <w:rPr>
                <w:b/>
                <w:sz w:val="24"/>
              </w:rPr>
              <w:t>nosaukums:</w:t>
            </w:r>
            <w:r>
              <w:rPr>
                <w:b/>
                <w:sz w:val="24"/>
              </w:rPr>
              <w:tab/>
            </w:r>
            <w:r>
              <w:rPr>
                <w:b/>
                <w:sz w:val="24"/>
                <w:u w:val="single"/>
              </w:rPr>
              <w:t xml:space="preserve"> </w:t>
            </w:r>
            <w:r>
              <w:rPr>
                <w:b/>
                <w:sz w:val="24"/>
                <w:u w:val="single"/>
              </w:rPr>
              <w:tab/>
            </w:r>
          </w:p>
        </w:tc>
      </w:tr>
      <w:tr w:rsidR="0055405D">
        <w:trPr>
          <w:trHeight w:val="405"/>
        </w:trPr>
        <w:tc>
          <w:tcPr>
            <w:tcW w:w="3852" w:type="dxa"/>
          </w:tcPr>
          <w:p w:rsidR="0055405D" w:rsidRDefault="00DD047D">
            <w:pPr>
              <w:pStyle w:val="TableParagraph"/>
              <w:tabs>
                <w:tab w:val="left" w:pos="5547"/>
              </w:tabs>
              <w:spacing w:before="59"/>
              <w:ind w:right="-1858"/>
              <w:jc w:val="right"/>
              <w:rPr>
                <w:b/>
                <w:sz w:val="24"/>
              </w:rPr>
            </w:pPr>
            <w:r>
              <w:rPr>
                <w:b/>
                <w:sz w:val="24"/>
              </w:rPr>
              <w:t>Reģistrācijas</w:t>
            </w:r>
            <w:r>
              <w:rPr>
                <w:b/>
                <w:spacing w:val="-8"/>
                <w:sz w:val="24"/>
              </w:rPr>
              <w:t xml:space="preserve"> </w:t>
            </w:r>
            <w:r>
              <w:rPr>
                <w:b/>
                <w:sz w:val="24"/>
              </w:rPr>
              <w:t xml:space="preserve">numurs: </w:t>
            </w:r>
            <w:r>
              <w:rPr>
                <w:b/>
                <w:spacing w:val="-26"/>
                <w:sz w:val="24"/>
              </w:rPr>
              <w:t xml:space="preserve"> </w:t>
            </w:r>
            <w:r>
              <w:rPr>
                <w:b/>
                <w:sz w:val="24"/>
                <w:u w:val="single"/>
              </w:rPr>
              <w:t xml:space="preserve"> </w:t>
            </w:r>
            <w:r>
              <w:rPr>
                <w:b/>
                <w:sz w:val="24"/>
                <w:u w:val="single"/>
              </w:rPr>
              <w:tab/>
            </w:r>
          </w:p>
        </w:tc>
        <w:tc>
          <w:tcPr>
            <w:tcW w:w="5437" w:type="dxa"/>
          </w:tcPr>
          <w:p w:rsidR="0055405D" w:rsidRDefault="00DD047D">
            <w:pPr>
              <w:pStyle w:val="TableParagraph"/>
              <w:tabs>
                <w:tab w:val="left" w:pos="3598"/>
              </w:tabs>
              <w:spacing w:before="59"/>
              <w:ind w:right="-15"/>
              <w:jc w:val="right"/>
              <w:rPr>
                <w:b/>
                <w:sz w:val="24"/>
              </w:rPr>
            </w:pPr>
            <w:r>
              <w:rPr>
                <w:b/>
                <w:spacing w:val="-1"/>
                <w:sz w:val="24"/>
                <w:u w:val="single"/>
              </w:rPr>
              <w:t>LV-</w:t>
            </w:r>
            <w:r>
              <w:rPr>
                <w:b/>
                <w:spacing w:val="-1"/>
                <w:sz w:val="24"/>
                <w:u w:val="single"/>
              </w:rPr>
              <w:tab/>
            </w:r>
          </w:p>
        </w:tc>
      </w:tr>
      <w:tr w:rsidR="0055405D">
        <w:trPr>
          <w:trHeight w:val="405"/>
        </w:trPr>
        <w:tc>
          <w:tcPr>
            <w:tcW w:w="3852" w:type="dxa"/>
          </w:tcPr>
          <w:p w:rsidR="0055405D" w:rsidRDefault="00DD047D">
            <w:pPr>
              <w:pStyle w:val="TableParagraph"/>
              <w:tabs>
                <w:tab w:val="left" w:pos="2146"/>
                <w:tab w:val="left" w:pos="5328"/>
              </w:tabs>
              <w:spacing w:before="59"/>
              <w:ind w:right="-1858"/>
              <w:jc w:val="right"/>
              <w:rPr>
                <w:b/>
                <w:sz w:val="24"/>
              </w:rPr>
            </w:pPr>
            <w:r>
              <w:rPr>
                <w:b/>
                <w:sz w:val="24"/>
              </w:rPr>
              <w:t>Juridiskā</w:t>
            </w:r>
            <w:r>
              <w:rPr>
                <w:b/>
                <w:spacing w:val="-6"/>
                <w:sz w:val="24"/>
              </w:rPr>
              <w:t xml:space="preserve"> </w:t>
            </w:r>
            <w:r>
              <w:rPr>
                <w:b/>
                <w:sz w:val="24"/>
              </w:rPr>
              <w:t>adrese:</w:t>
            </w:r>
            <w:r>
              <w:rPr>
                <w:b/>
                <w:sz w:val="24"/>
              </w:rPr>
              <w:tab/>
            </w:r>
            <w:r>
              <w:rPr>
                <w:b/>
                <w:sz w:val="24"/>
                <w:u w:val="single"/>
              </w:rPr>
              <w:t xml:space="preserve"> </w:t>
            </w:r>
            <w:r>
              <w:rPr>
                <w:b/>
                <w:sz w:val="24"/>
                <w:u w:val="single"/>
              </w:rPr>
              <w:tab/>
            </w:r>
          </w:p>
        </w:tc>
        <w:tc>
          <w:tcPr>
            <w:tcW w:w="5437" w:type="dxa"/>
          </w:tcPr>
          <w:p w:rsidR="0055405D" w:rsidRDefault="00DD047D">
            <w:pPr>
              <w:pStyle w:val="TableParagraph"/>
              <w:tabs>
                <w:tab w:val="left" w:pos="3598"/>
              </w:tabs>
              <w:spacing w:before="59"/>
              <w:ind w:right="-15"/>
              <w:jc w:val="right"/>
              <w:rPr>
                <w:b/>
                <w:sz w:val="24"/>
              </w:rPr>
            </w:pPr>
            <w:r>
              <w:rPr>
                <w:b/>
                <w:spacing w:val="-1"/>
                <w:sz w:val="24"/>
                <w:u w:val="single"/>
              </w:rPr>
              <w:t>LV-</w:t>
            </w:r>
            <w:r>
              <w:rPr>
                <w:b/>
                <w:spacing w:val="-1"/>
                <w:sz w:val="24"/>
                <w:u w:val="single"/>
              </w:rPr>
              <w:tab/>
            </w:r>
          </w:p>
        </w:tc>
      </w:tr>
      <w:tr w:rsidR="0055405D">
        <w:trPr>
          <w:trHeight w:val="405"/>
        </w:trPr>
        <w:tc>
          <w:tcPr>
            <w:tcW w:w="9289" w:type="dxa"/>
            <w:gridSpan w:val="2"/>
          </w:tcPr>
          <w:p w:rsidR="0055405D" w:rsidRDefault="00DD047D">
            <w:pPr>
              <w:pStyle w:val="TableParagraph"/>
              <w:tabs>
                <w:tab w:val="left" w:pos="2513"/>
                <w:tab w:val="left" w:pos="9349"/>
              </w:tabs>
              <w:spacing w:before="59"/>
              <w:ind w:left="575" w:right="-72"/>
              <w:rPr>
                <w:b/>
                <w:sz w:val="24"/>
              </w:rPr>
            </w:pPr>
            <w:r>
              <w:rPr>
                <w:b/>
                <w:sz w:val="24"/>
              </w:rPr>
              <w:t>Pasta</w:t>
            </w:r>
            <w:r>
              <w:rPr>
                <w:b/>
                <w:spacing w:val="-6"/>
                <w:sz w:val="24"/>
              </w:rPr>
              <w:t xml:space="preserve"> </w:t>
            </w:r>
            <w:r>
              <w:rPr>
                <w:b/>
                <w:sz w:val="24"/>
              </w:rPr>
              <w:t>adrese:</w:t>
            </w:r>
            <w:r>
              <w:rPr>
                <w:b/>
                <w:sz w:val="24"/>
              </w:rPr>
              <w:tab/>
            </w:r>
            <w:r>
              <w:rPr>
                <w:b/>
                <w:sz w:val="24"/>
                <w:u w:val="single"/>
              </w:rPr>
              <w:t xml:space="preserve"> </w:t>
            </w:r>
            <w:r>
              <w:rPr>
                <w:b/>
                <w:sz w:val="24"/>
                <w:u w:val="single"/>
              </w:rPr>
              <w:tab/>
            </w:r>
          </w:p>
        </w:tc>
      </w:tr>
      <w:tr w:rsidR="0055405D">
        <w:trPr>
          <w:trHeight w:val="405"/>
        </w:trPr>
        <w:tc>
          <w:tcPr>
            <w:tcW w:w="3852" w:type="dxa"/>
          </w:tcPr>
          <w:p w:rsidR="0055405D" w:rsidRDefault="00DD047D">
            <w:pPr>
              <w:pStyle w:val="TableParagraph"/>
              <w:tabs>
                <w:tab w:val="left" w:pos="2513"/>
                <w:tab w:val="left" w:pos="5225"/>
              </w:tabs>
              <w:spacing w:before="59"/>
              <w:ind w:left="777" w:right="-1383"/>
              <w:rPr>
                <w:sz w:val="24"/>
              </w:rPr>
            </w:pPr>
            <w:r>
              <w:rPr>
                <w:b/>
                <w:sz w:val="24"/>
              </w:rPr>
              <w:t>Tālrunis:</w:t>
            </w:r>
            <w:r>
              <w:rPr>
                <w:b/>
                <w:sz w:val="24"/>
              </w:rPr>
              <w:tab/>
            </w:r>
            <w:r>
              <w:rPr>
                <w:sz w:val="24"/>
                <w:u w:val="single"/>
              </w:rPr>
              <w:t xml:space="preserve"> </w:t>
            </w:r>
            <w:r>
              <w:rPr>
                <w:sz w:val="24"/>
                <w:u w:val="single"/>
              </w:rPr>
              <w:tab/>
            </w:r>
          </w:p>
        </w:tc>
        <w:tc>
          <w:tcPr>
            <w:tcW w:w="5437" w:type="dxa"/>
          </w:tcPr>
          <w:p w:rsidR="0055405D" w:rsidRDefault="00DD047D">
            <w:pPr>
              <w:pStyle w:val="TableParagraph"/>
              <w:tabs>
                <w:tab w:val="left" w:pos="4053"/>
              </w:tabs>
              <w:spacing w:before="59"/>
              <w:ind w:right="-72"/>
              <w:jc w:val="right"/>
              <w:rPr>
                <w:b/>
                <w:sz w:val="24"/>
              </w:rPr>
            </w:pPr>
            <w:r>
              <w:rPr>
                <w:b/>
                <w:spacing w:val="-1"/>
                <w:sz w:val="24"/>
              </w:rPr>
              <w:t xml:space="preserve">Fakss: </w:t>
            </w:r>
            <w:r>
              <w:rPr>
                <w:b/>
                <w:spacing w:val="12"/>
                <w:sz w:val="24"/>
              </w:rPr>
              <w:t xml:space="preserve"> </w:t>
            </w:r>
            <w:r>
              <w:rPr>
                <w:b/>
                <w:sz w:val="24"/>
                <w:u w:val="single"/>
              </w:rPr>
              <w:t xml:space="preserve"> </w:t>
            </w:r>
            <w:r>
              <w:rPr>
                <w:b/>
                <w:sz w:val="24"/>
                <w:u w:val="single"/>
              </w:rPr>
              <w:tab/>
            </w:r>
          </w:p>
        </w:tc>
      </w:tr>
      <w:tr w:rsidR="0055405D" w:rsidTr="009F2B6A">
        <w:trPr>
          <w:trHeight w:val="640"/>
        </w:trPr>
        <w:tc>
          <w:tcPr>
            <w:tcW w:w="9289" w:type="dxa"/>
            <w:gridSpan w:val="2"/>
            <w:tcBorders>
              <w:bottom w:val="single" w:sz="4" w:space="0" w:color="000000"/>
            </w:tcBorders>
          </w:tcPr>
          <w:p w:rsidR="0055405D" w:rsidRDefault="00DD047D">
            <w:pPr>
              <w:pStyle w:val="TableParagraph"/>
              <w:tabs>
                <w:tab w:val="left" w:pos="2513"/>
                <w:tab w:val="left" w:pos="9349"/>
              </w:tabs>
              <w:spacing w:before="59"/>
              <w:ind w:left="460" w:right="-72"/>
              <w:rPr>
                <w:b/>
                <w:sz w:val="24"/>
              </w:rPr>
            </w:pPr>
            <w:r>
              <w:rPr>
                <w:b/>
                <w:sz w:val="24"/>
              </w:rPr>
              <w:t>E-pasta</w:t>
            </w:r>
            <w:r>
              <w:rPr>
                <w:b/>
                <w:spacing w:val="-5"/>
                <w:sz w:val="24"/>
              </w:rPr>
              <w:t xml:space="preserve"> </w:t>
            </w:r>
            <w:r>
              <w:rPr>
                <w:b/>
                <w:sz w:val="24"/>
              </w:rPr>
              <w:t>adrese:</w:t>
            </w:r>
            <w:r>
              <w:rPr>
                <w:b/>
                <w:sz w:val="24"/>
              </w:rPr>
              <w:tab/>
            </w:r>
            <w:r>
              <w:rPr>
                <w:b/>
                <w:sz w:val="24"/>
                <w:u w:val="single"/>
              </w:rPr>
              <w:t xml:space="preserve"> </w:t>
            </w:r>
            <w:r>
              <w:rPr>
                <w:b/>
                <w:sz w:val="24"/>
                <w:u w:val="single"/>
              </w:rPr>
              <w:tab/>
            </w:r>
          </w:p>
        </w:tc>
      </w:tr>
      <w:tr w:rsidR="0055405D">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rsidR="0055405D" w:rsidRDefault="00DD047D">
            <w:pPr>
              <w:pStyle w:val="TableParagraph"/>
              <w:spacing w:before="116"/>
              <w:ind w:left="3773"/>
              <w:rPr>
                <w:b/>
                <w:sz w:val="24"/>
              </w:rPr>
            </w:pPr>
            <w:r>
              <w:rPr>
                <w:b/>
                <w:sz w:val="24"/>
              </w:rPr>
              <w:t>2. Finanšu rekvizīti</w:t>
            </w:r>
          </w:p>
        </w:tc>
      </w:tr>
      <w:tr w:rsidR="0055405D">
        <w:trPr>
          <w:trHeight w:val="739"/>
        </w:trPr>
        <w:tc>
          <w:tcPr>
            <w:tcW w:w="9289" w:type="dxa"/>
            <w:gridSpan w:val="2"/>
            <w:tcBorders>
              <w:top w:val="single" w:sz="4" w:space="0" w:color="000000"/>
            </w:tcBorders>
          </w:tcPr>
          <w:p w:rsidR="0055405D" w:rsidRDefault="00DD047D">
            <w:pPr>
              <w:pStyle w:val="TableParagraph"/>
              <w:spacing w:before="116"/>
              <w:ind w:left="722"/>
              <w:rPr>
                <w:b/>
                <w:sz w:val="24"/>
              </w:rPr>
            </w:pPr>
            <w:r>
              <w:rPr>
                <w:b/>
                <w:sz w:val="24"/>
              </w:rPr>
              <w:t>Bankas</w:t>
            </w:r>
          </w:p>
          <w:p w:rsidR="0055405D" w:rsidRDefault="00DD047D">
            <w:pPr>
              <w:pStyle w:val="TableParagraph"/>
              <w:tabs>
                <w:tab w:val="left" w:pos="2203"/>
                <w:tab w:val="left" w:pos="9349"/>
              </w:tabs>
              <w:spacing w:before="1"/>
              <w:ind w:left="482" w:right="-72"/>
              <w:rPr>
                <w:b/>
                <w:sz w:val="24"/>
              </w:rPr>
            </w:pPr>
            <w:r>
              <w:rPr>
                <w:b/>
                <w:sz w:val="24"/>
              </w:rPr>
              <w:t>nosaukums:</w:t>
            </w:r>
            <w:r>
              <w:rPr>
                <w:b/>
                <w:sz w:val="24"/>
              </w:rPr>
              <w:tab/>
            </w:r>
            <w:r>
              <w:rPr>
                <w:b/>
                <w:sz w:val="24"/>
                <w:u w:val="single"/>
              </w:rPr>
              <w:t xml:space="preserve"> </w:t>
            </w:r>
            <w:r>
              <w:rPr>
                <w:b/>
                <w:sz w:val="24"/>
                <w:u w:val="single"/>
              </w:rPr>
              <w:tab/>
            </w:r>
          </w:p>
        </w:tc>
      </w:tr>
      <w:tr w:rsidR="0055405D">
        <w:trPr>
          <w:trHeight w:val="335"/>
        </w:trPr>
        <w:tc>
          <w:tcPr>
            <w:tcW w:w="9289" w:type="dxa"/>
            <w:gridSpan w:val="2"/>
          </w:tcPr>
          <w:p w:rsidR="0055405D" w:rsidRDefault="00DD047D">
            <w:pPr>
              <w:pStyle w:val="TableParagraph"/>
              <w:tabs>
                <w:tab w:val="left" w:pos="2188"/>
                <w:tab w:val="left" w:pos="9349"/>
              </w:tabs>
              <w:spacing w:before="59" w:line="256" w:lineRule="exact"/>
              <w:ind w:left="439" w:right="-72"/>
              <w:rPr>
                <w:b/>
                <w:sz w:val="24"/>
              </w:rPr>
            </w:pPr>
            <w:r>
              <w:rPr>
                <w:b/>
                <w:sz w:val="24"/>
              </w:rPr>
              <w:t>Bankas</w:t>
            </w:r>
            <w:r>
              <w:rPr>
                <w:b/>
                <w:spacing w:val="-4"/>
                <w:sz w:val="24"/>
              </w:rPr>
              <w:t xml:space="preserve"> </w:t>
            </w:r>
            <w:r>
              <w:rPr>
                <w:b/>
                <w:sz w:val="24"/>
              </w:rPr>
              <w:t>kods:</w:t>
            </w:r>
            <w:r>
              <w:rPr>
                <w:b/>
                <w:sz w:val="24"/>
              </w:rPr>
              <w:tab/>
            </w:r>
            <w:r>
              <w:rPr>
                <w:b/>
                <w:sz w:val="24"/>
                <w:u w:val="single"/>
              </w:rPr>
              <w:t xml:space="preserve"> </w:t>
            </w:r>
            <w:r>
              <w:rPr>
                <w:b/>
                <w:sz w:val="24"/>
                <w:u w:val="single"/>
              </w:rPr>
              <w:tab/>
            </w:r>
          </w:p>
        </w:tc>
      </w:tr>
    </w:tbl>
    <w:p w:rsidR="0055405D" w:rsidRDefault="0055405D">
      <w:pPr>
        <w:pStyle w:val="BodyText"/>
        <w:rPr>
          <w:b/>
          <w:sz w:val="20"/>
        </w:rPr>
      </w:pPr>
    </w:p>
    <w:p w:rsidR="009F2B6A" w:rsidRDefault="009F2B6A" w:rsidP="009F2B6A">
      <w:pPr>
        <w:pStyle w:val="BodyText"/>
        <w:spacing w:before="6"/>
        <w:rPr>
          <w:position w:val="7"/>
          <w:sz w:val="13"/>
        </w:rPr>
      </w:pPr>
      <w:r>
        <w:rPr>
          <w:b/>
        </w:rPr>
        <w:t xml:space="preserve">           Konta</w:t>
      </w:r>
      <w:r>
        <w:rPr>
          <w:b/>
          <w:spacing w:val="-8"/>
        </w:rPr>
        <w:t xml:space="preserve"> </w:t>
      </w:r>
      <w:r>
        <w:rPr>
          <w:b/>
        </w:rPr>
        <w:t>numurs:</w:t>
      </w:r>
      <w:r>
        <w:rPr>
          <w:b/>
        </w:rPr>
        <w:tab/>
      </w:r>
      <w:r>
        <w:rPr>
          <w:b/>
          <w:u w:val="single"/>
        </w:rPr>
        <w:t xml:space="preserve"> </w:t>
      </w:r>
      <w:r>
        <w:rPr>
          <w:b/>
          <w:u w:val="single"/>
        </w:rPr>
        <w:tab/>
        <w:t>__________________________________________________</w:t>
      </w:r>
    </w:p>
    <w:p w:rsidR="009F2B6A" w:rsidRDefault="009F2B6A" w:rsidP="009F2B6A">
      <w:pPr>
        <w:pStyle w:val="BodyText"/>
        <w:spacing w:before="6"/>
        <w:rPr>
          <w:position w:val="7"/>
          <w:sz w:val="13"/>
        </w:rPr>
      </w:pPr>
    </w:p>
    <w:p w:rsidR="009F2B6A" w:rsidRDefault="009F2B6A" w:rsidP="009F2B6A">
      <w:pPr>
        <w:pStyle w:val="BodyText"/>
        <w:spacing w:before="6"/>
        <w:rPr>
          <w:position w:val="7"/>
          <w:sz w:val="13"/>
        </w:rPr>
      </w:pPr>
    </w:p>
    <w:p w:rsidR="009F2B6A" w:rsidRDefault="009F2B6A" w:rsidP="009F2B6A">
      <w:pPr>
        <w:pStyle w:val="BodyText"/>
        <w:spacing w:before="6"/>
        <w:rPr>
          <w:position w:val="7"/>
          <w:sz w:val="13"/>
        </w:rPr>
      </w:pPr>
    </w:p>
    <w:p w:rsidR="0055405D" w:rsidRDefault="00F84000" w:rsidP="009F2B6A">
      <w:pPr>
        <w:pStyle w:val="BodyText"/>
        <w:spacing w:before="6"/>
        <w:rPr>
          <w:sz w:val="20"/>
        </w:rPr>
        <w:sectPr w:rsidR="0055405D">
          <w:type w:val="continuous"/>
          <w:pgSz w:w="11910" w:h="16840"/>
          <w:pgMar w:top="1580" w:right="800" w:bottom="1200" w:left="1320" w:header="720" w:footer="720" w:gutter="0"/>
          <w:cols w:space="720"/>
        </w:sectPr>
      </w:pPr>
      <w:r>
        <w:rPr>
          <w:noProof/>
        </w:rPr>
        <mc:AlternateContent>
          <mc:Choice Requires="wps">
            <w:drawing>
              <wp:anchor distT="0" distB="0" distL="0" distR="0" simplePos="0" relativeHeight="251658240" behindDoc="1" locked="0" layoutInCell="1" allowOverlap="1">
                <wp:simplePos x="0" y="0"/>
                <wp:positionH relativeFrom="page">
                  <wp:posOffset>1009015</wp:posOffset>
                </wp:positionH>
                <wp:positionV relativeFrom="paragraph">
                  <wp:posOffset>215265</wp:posOffset>
                </wp:positionV>
                <wp:extent cx="1829435" cy="0"/>
                <wp:effectExtent l="8890" t="9525" r="9525" b="952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B7F7"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6.95pt" to="2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" strokeweight=".6pt">
                <w10:wrap type="topAndBottom" anchorx="page"/>
              </v:line>
            </w:pict>
          </mc:Fallback>
        </mc:AlternateContent>
      </w:r>
      <w:r w:rsidR="00DD047D">
        <w:rPr>
          <w:position w:val="7"/>
          <w:sz w:val="13"/>
        </w:rPr>
        <w:t xml:space="preserve">1 </w:t>
      </w:r>
      <w:hyperlink r:id="rId17">
        <w:r w:rsidR="00DD047D">
          <w:rPr>
            <w:color w:val="0000FF"/>
            <w:sz w:val="20"/>
            <w:u w:val="single" w:color="0000FF"/>
          </w:rPr>
          <w:t>https://www.iub.gov.lv/sites/default/files/upload/skaidrojums_mazajie_videjie_uzn.pdf</w:t>
        </w:r>
      </w:hyperlink>
    </w:p>
    <w:tbl>
      <w:tblPr>
        <w:tblW w:w="0" w:type="auto"/>
        <w:tblInd w:w="274" w:type="dxa"/>
        <w:tblLayout w:type="fixed"/>
        <w:tblCellMar>
          <w:left w:w="0" w:type="dxa"/>
          <w:right w:w="0" w:type="dxa"/>
        </w:tblCellMar>
        <w:tblLook w:val="01E0" w:firstRow="1" w:lastRow="1" w:firstColumn="1" w:lastColumn="1" w:noHBand="0" w:noVBand="0"/>
      </w:tblPr>
      <w:tblGrid>
        <w:gridCol w:w="3436"/>
        <w:gridCol w:w="5854"/>
      </w:tblGrid>
      <w:tr w:rsidR="0055405D">
        <w:trPr>
          <w:trHeight w:val="1073"/>
        </w:trPr>
        <w:tc>
          <w:tcPr>
            <w:tcW w:w="9290" w:type="dxa"/>
            <w:gridSpan w:val="2"/>
            <w:tcBorders>
              <w:bottom w:val="single" w:sz="4" w:space="0" w:color="000000"/>
            </w:tcBorders>
          </w:tcPr>
          <w:p w:rsidR="0055405D" w:rsidRDefault="0055405D" w:rsidP="009F2B6A">
            <w:pPr>
              <w:pStyle w:val="TableParagraph"/>
              <w:tabs>
                <w:tab w:val="left" w:pos="2203"/>
                <w:tab w:val="left" w:pos="9349"/>
              </w:tabs>
              <w:spacing w:line="258" w:lineRule="exact"/>
              <w:ind w:right="-72"/>
              <w:rPr>
                <w:b/>
                <w:sz w:val="24"/>
              </w:rPr>
            </w:pPr>
          </w:p>
        </w:tc>
      </w:tr>
      <w:tr w:rsidR="0055405D">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rsidR="0055405D" w:rsidRDefault="00DD047D">
            <w:pPr>
              <w:pStyle w:val="TableParagraph"/>
              <w:spacing w:before="109"/>
              <w:ind w:left="1319"/>
              <w:rPr>
                <w:b/>
                <w:sz w:val="24"/>
              </w:rPr>
            </w:pPr>
            <w:r>
              <w:rPr>
                <w:b/>
                <w:sz w:val="24"/>
              </w:rPr>
              <w:t>3. Informācija par pretendenta kontaktpersonu (atbildīgo personu)</w:t>
            </w:r>
          </w:p>
        </w:tc>
      </w:tr>
      <w:tr w:rsidR="0055405D">
        <w:trPr>
          <w:trHeight w:val="462"/>
        </w:trPr>
        <w:tc>
          <w:tcPr>
            <w:tcW w:w="9290" w:type="dxa"/>
            <w:gridSpan w:val="2"/>
            <w:tcBorders>
              <w:top w:val="single" w:sz="4" w:space="0" w:color="000000"/>
            </w:tcBorders>
          </w:tcPr>
          <w:p w:rsidR="0055405D" w:rsidRDefault="00DD047D">
            <w:pPr>
              <w:pStyle w:val="TableParagraph"/>
              <w:tabs>
                <w:tab w:val="left" w:pos="2203"/>
                <w:tab w:val="left" w:pos="9349"/>
              </w:tabs>
              <w:spacing w:before="109"/>
              <w:ind w:left="283" w:right="-72"/>
              <w:rPr>
                <w:sz w:val="24"/>
              </w:rPr>
            </w:pPr>
            <w:r>
              <w:rPr>
                <w:b/>
                <w:sz w:val="24"/>
              </w:rPr>
              <w:t>Vārds,</w:t>
            </w:r>
            <w:r>
              <w:rPr>
                <w:b/>
                <w:spacing w:val="-9"/>
                <w:sz w:val="24"/>
              </w:rPr>
              <w:t xml:space="preserve"> </w:t>
            </w:r>
            <w:r>
              <w:rPr>
                <w:b/>
                <w:sz w:val="24"/>
              </w:rPr>
              <w:t>uzvārds:</w:t>
            </w:r>
            <w:r>
              <w:rPr>
                <w:b/>
                <w:sz w:val="24"/>
              </w:rPr>
              <w:tab/>
            </w:r>
            <w:r>
              <w:rPr>
                <w:sz w:val="24"/>
                <w:u w:val="single"/>
              </w:rPr>
              <w:t xml:space="preserve"> </w:t>
            </w:r>
            <w:r>
              <w:rPr>
                <w:sz w:val="24"/>
                <w:u w:val="single"/>
              </w:rPr>
              <w:tab/>
            </w:r>
          </w:p>
        </w:tc>
      </w:tr>
      <w:tr w:rsidR="0055405D">
        <w:trPr>
          <w:trHeight w:val="681"/>
        </w:trPr>
        <w:tc>
          <w:tcPr>
            <w:tcW w:w="9290" w:type="dxa"/>
            <w:gridSpan w:val="2"/>
          </w:tcPr>
          <w:p w:rsidR="0055405D" w:rsidRDefault="00DD047D">
            <w:pPr>
              <w:pStyle w:val="TableParagraph"/>
              <w:spacing w:before="52"/>
              <w:ind w:left="484"/>
              <w:rPr>
                <w:b/>
                <w:sz w:val="24"/>
              </w:rPr>
            </w:pPr>
            <w:r>
              <w:rPr>
                <w:b/>
                <w:sz w:val="24"/>
              </w:rPr>
              <w:t>Ieņemamais</w:t>
            </w:r>
          </w:p>
          <w:p w:rsidR="0055405D" w:rsidRDefault="00DD047D">
            <w:pPr>
              <w:pStyle w:val="TableParagraph"/>
              <w:tabs>
                <w:tab w:val="left" w:pos="2203"/>
                <w:tab w:val="left" w:pos="9349"/>
              </w:tabs>
              <w:ind w:left="755" w:right="-72"/>
              <w:rPr>
                <w:b/>
                <w:sz w:val="24"/>
              </w:rPr>
            </w:pPr>
            <w:r>
              <w:rPr>
                <w:b/>
                <w:sz w:val="24"/>
              </w:rPr>
              <w:t>amats:</w:t>
            </w:r>
            <w:r>
              <w:rPr>
                <w:b/>
                <w:sz w:val="24"/>
              </w:rPr>
              <w:tab/>
            </w:r>
            <w:r>
              <w:rPr>
                <w:b/>
                <w:sz w:val="24"/>
                <w:u w:val="single"/>
              </w:rPr>
              <w:t xml:space="preserve"> </w:t>
            </w:r>
            <w:r>
              <w:rPr>
                <w:b/>
                <w:sz w:val="24"/>
                <w:u w:val="single"/>
              </w:rPr>
              <w:tab/>
            </w:r>
          </w:p>
        </w:tc>
      </w:tr>
      <w:tr w:rsidR="0055405D">
        <w:trPr>
          <w:trHeight w:val="405"/>
        </w:trPr>
        <w:tc>
          <w:tcPr>
            <w:tcW w:w="3436" w:type="dxa"/>
          </w:tcPr>
          <w:p w:rsidR="0055405D" w:rsidRDefault="00DD047D">
            <w:pPr>
              <w:pStyle w:val="TableParagraph"/>
              <w:tabs>
                <w:tab w:val="left" w:pos="2203"/>
                <w:tab w:val="left" w:pos="5225"/>
              </w:tabs>
              <w:spacing w:before="52"/>
              <w:ind w:left="623" w:right="-1800"/>
              <w:rPr>
                <w:sz w:val="24"/>
              </w:rPr>
            </w:pPr>
            <w:r>
              <w:rPr>
                <w:b/>
                <w:sz w:val="24"/>
              </w:rPr>
              <w:t>Tālrunis:</w:t>
            </w:r>
            <w:r>
              <w:rPr>
                <w:b/>
                <w:sz w:val="24"/>
              </w:rPr>
              <w:tab/>
            </w:r>
            <w:r>
              <w:rPr>
                <w:sz w:val="24"/>
                <w:u w:val="single"/>
              </w:rPr>
              <w:t xml:space="preserve"> </w:t>
            </w:r>
            <w:r>
              <w:rPr>
                <w:sz w:val="24"/>
                <w:u w:val="single"/>
              </w:rPr>
              <w:tab/>
            </w:r>
          </w:p>
        </w:tc>
        <w:tc>
          <w:tcPr>
            <w:tcW w:w="5854" w:type="dxa"/>
          </w:tcPr>
          <w:p w:rsidR="0055405D" w:rsidRDefault="00DD047D">
            <w:pPr>
              <w:pStyle w:val="TableParagraph"/>
              <w:tabs>
                <w:tab w:val="left" w:pos="5913"/>
              </w:tabs>
              <w:spacing w:before="52"/>
              <w:ind w:left="1859" w:right="-72"/>
              <w:rPr>
                <w:b/>
                <w:sz w:val="24"/>
              </w:rPr>
            </w:pPr>
            <w:r>
              <w:rPr>
                <w:b/>
                <w:sz w:val="24"/>
              </w:rPr>
              <w:t xml:space="preserve">Fakss: </w:t>
            </w:r>
            <w:r>
              <w:rPr>
                <w:b/>
                <w:spacing w:val="12"/>
                <w:sz w:val="24"/>
              </w:rPr>
              <w:t xml:space="preserve"> </w:t>
            </w:r>
            <w:r>
              <w:rPr>
                <w:b/>
                <w:sz w:val="24"/>
                <w:u w:val="single"/>
              </w:rPr>
              <w:t xml:space="preserve"> </w:t>
            </w:r>
            <w:r>
              <w:rPr>
                <w:b/>
                <w:sz w:val="24"/>
                <w:u w:val="single"/>
              </w:rPr>
              <w:tab/>
            </w:r>
          </w:p>
        </w:tc>
      </w:tr>
      <w:tr w:rsidR="0055405D">
        <w:trPr>
          <w:trHeight w:val="335"/>
        </w:trPr>
        <w:tc>
          <w:tcPr>
            <w:tcW w:w="3436" w:type="dxa"/>
          </w:tcPr>
          <w:p w:rsidR="0055405D" w:rsidRDefault="00DD047D">
            <w:pPr>
              <w:pStyle w:val="TableParagraph"/>
              <w:tabs>
                <w:tab w:val="left" w:pos="2188"/>
                <w:tab w:val="left" w:pos="9349"/>
              </w:tabs>
              <w:spacing w:before="52" w:line="263" w:lineRule="exact"/>
              <w:ind w:left="307" w:right="-5919"/>
              <w:rPr>
                <w:b/>
                <w:sz w:val="24"/>
              </w:rPr>
            </w:pPr>
            <w:r>
              <w:rPr>
                <w:b/>
                <w:sz w:val="24"/>
              </w:rPr>
              <w:t>E-pasta</w:t>
            </w:r>
            <w:r>
              <w:rPr>
                <w:b/>
                <w:spacing w:val="-6"/>
                <w:sz w:val="24"/>
              </w:rPr>
              <w:t xml:space="preserve"> </w:t>
            </w:r>
            <w:r>
              <w:rPr>
                <w:b/>
                <w:sz w:val="24"/>
              </w:rPr>
              <w:t>adrese:</w:t>
            </w:r>
            <w:r>
              <w:rPr>
                <w:b/>
                <w:sz w:val="24"/>
              </w:rPr>
              <w:tab/>
            </w:r>
            <w:r>
              <w:rPr>
                <w:b/>
                <w:sz w:val="24"/>
                <w:u w:val="single"/>
              </w:rPr>
              <w:t xml:space="preserve"> </w:t>
            </w:r>
            <w:r>
              <w:rPr>
                <w:b/>
                <w:sz w:val="24"/>
                <w:u w:val="single"/>
              </w:rPr>
              <w:tab/>
            </w:r>
          </w:p>
        </w:tc>
        <w:tc>
          <w:tcPr>
            <w:tcW w:w="5854" w:type="dxa"/>
          </w:tcPr>
          <w:p w:rsidR="0055405D" w:rsidRDefault="0055405D">
            <w:pPr>
              <w:pStyle w:val="TableParagraph"/>
              <w:rPr>
                <w:sz w:val="24"/>
              </w:rPr>
            </w:pPr>
          </w:p>
        </w:tc>
      </w:tr>
    </w:tbl>
    <w:p w:rsidR="0055405D" w:rsidRDefault="0055405D">
      <w:pPr>
        <w:pStyle w:val="BodyText"/>
        <w:rPr>
          <w:sz w:val="20"/>
        </w:rPr>
      </w:pPr>
    </w:p>
    <w:p w:rsidR="0055405D" w:rsidRDefault="0055405D">
      <w:pPr>
        <w:pStyle w:val="BodyText"/>
        <w:rPr>
          <w:sz w:val="20"/>
        </w:rPr>
      </w:pPr>
    </w:p>
    <w:p w:rsidR="0055405D" w:rsidRDefault="0055405D">
      <w:pPr>
        <w:pStyle w:val="BodyText"/>
        <w:rPr>
          <w:sz w:val="20"/>
        </w:rPr>
      </w:pPr>
    </w:p>
    <w:p w:rsidR="0055405D" w:rsidRDefault="0055405D">
      <w:pPr>
        <w:pStyle w:val="BodyText"/>
        <w:spacing w:before="3"/>
        <w:rPr>
          <w:sz w:val="25"/>
        </w:rPr>
      </w:pPr>
    </w:p>
    <w:p w:rsidR="0055405D" w:rsidRDefault="00DD047D">
      <w:pPr>
        <w:pStyle w:val="Heading2"/>
        <w:ind w:left="269"/>
      </w:pPr>
      <w:r>
        <w:t>Ar šo apliecinām, ka visa piedāvājumā iesniegtā informācija ir patiesa.</w:t>
      </w:r>
    </w:p>
    <w:p w:rsidR="0055405D" w:rsidRDefault="0055405D">
      <w:pPr>
        <w:pStyle w:val="BodyText"/>
        <w:spacing w:before="7"/>
        <w:rPr>
          <w:b/>
          <w:sz w:val="23"/>
        </w:rPr>
      </w:pPr>
    </w:p>
    <w:p w:rsidR="0055405D" w:rsidRDefault="00DD047D">
      <w:pPr>
        <w:tabs>
          <w:tab w:val="left" w:pos="1795"/>
          <w:tab w:val="left" w:pos="3858"/>
          <w:tab w:val="left" w:pos="5763"/>
          <w:tab w:val="left" w:pos="7104"/>
          <w:tab w:val="left" w:pos="7188"/>
          <w:tab w:val="left" w:pos="9679"/>
        </w:tabs>
        <w:ind w:left="269" w:right="104"/>
        <w:rPr>
          <w:sz w:val="24"/>
        </w:rPr>
      </w:pPr>
      <w:r>
        <w:rPr>
          <w:sz w:val="24"/>
        </w:rPr>
        <w:t>Kopējā</w:t>
      </w:r>
      <w:r>
        <w:rPr>
          <w:sz w:val="24"/>
        </w:rPr>
        <w:tab/>
        <w:t>piedāvājuma</w:t>
      </w:r>
      <w:r>
        <w:rPr>
          <w:sz w:val="24"/>
        </w:rPr>
        <w:tab/>
        <w:t>līgumcena:</w:t>
      </w:r>
      <w:r>
        <w:rPr>
          <w:sz w:val="24"/>
        </w:rPr>
        <w:tab/>
      </w:r>
      <w:r>
        <w:rPr>
          <w:b/>
          <w:sz w:val="24"/>
        </w:rPr>
        <w:t>EUR</w:t>
      </w:r>
      <w:r>
        <w:rPr>
          <w:b/>
          <w:sz w:val="24"/>
        </w:rPr>
        <w:tab/>
      </w:r>
      <w:r>
        <w:rPr>
          <w:b/>
          <w:sz w:val="24"/>
          <w:u w:val="single"/>
        </w:rPr>
        <w:tab/>
      </w:r>
      <w:r>
        <w:rPr>
          <w:b/>
          <w:sz w:val="24"/>
          <w:u w:val="single"/>
        </w:rPr>
        <w:tab/>
      </w:r>
      <w:r>
        <w:rPr>
          <w:b/>
          <w:sz w:val="24"/>
        </w:rPr>
        <w:t xml:space="preserve"> (</w:t>
      </w:r>
      <w:r>
        <w:rPr>
          <w:b/>
          <w:sz w:val="24"/>
          <w:u w:val="single"/>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r>
        <w:rPr>
          <w:sz w:val="24"/>
        </w:rPr>
        <w:t>bez PVN.</w:t>
      </w:r>
    </w:p>
    <w:p w:rsidR="0055405D" w:rsidRDefault="0055405D">
      <w:pPr>
        <w:pStyle w:val="BodyText"/>
        <w:rPr>
          <w:sz w:val="20"/>
        </w:rPr>
      </w:pPr>
    </w:p>
    <w:p w:rsidR="0055405D" w:rsidRDefault="0055405D">
      <w:pPr>
        <w:pStyle w:val="BodyText"/>
        <w:rPr>
          <w:sz w:val="20"/>
        </w:rPr>
      </w:pPr>
    </w:p>
    <w:p w:rsidR="0055405D" w:rsidRDefault="0055405D">
      <w:pPr>
        <w:pStyle w:val="BodyText"/>
        <w:rPr>
          <w:sz w:val="20"/>
        </w:rPr>
      </w:pPr>
    </w:p>
    <w:p w:rsidR="0055405D" w:rsidRDefault="0055405D">
      <w:pPr>
        <w:pStyle w:val="BodyText"/>
        <w:rPr>
          <w:sz w:val="20"/>
        </w:rPr>
      </w:pPr>
    </w:p>
    <w:p w:rsidR="0055405D" w:rsidRDefault="0055405D">
      <w:pPr>
        <w:pStyle w:val="BodyText"/>
        <w:spacing w:before="8"/>
        <w:rPr>
          <w:sz w:val="16"/>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55405D">
        <w:trPr>
          <w:trHeight w:val="390"/>
        </w:trPr>
        <w:tc>
          <w:tcPr>
            <w:tcW w:w="3670" w:type="dxa"/>
            <w:shd w:val="clear" w:color="auto" w:fill="C2D59B"/>
          </w:tcPr>
          <w:p w:rsidR="0055405D" w:rsidRDefault="00DD047D">
            <w:pPr>
              <w:pStyle w:val="TableParagraph"/>
              <w:spacing w:before="54"/>
              <w:ind w:left="231" w:right="226"/>
              <w:jc w:val="center"/>
              <w:rPr>
                <w:b/>
                <w:sz w:val="24"/>
              </w:rPr>
            </w:pPr>
            <w:r>
              <w:rPr>
                <w:b/>
                <w:sz w:val="24"/>
              </w:rPr>
              <w:t>Pretendenta nosaukums:</w:t>
            </w:r>
          </w:p>
        </w:tc>
        <w:tc>
          <w:tcPr>
            <w:tcW w:w="4026" w:type="dxa"/>
          </w:tcPr>
          <w:p w:rsidR="0055405D" w:rsidRDefault="0055405D">
            <w:pPr>
              <w:pStyle w:val="TableParagraph"/>
              <w:rPr>
                <w:sz w:val="24"/>
              </w:rPr>
            </w:pPr>
          </w:p>
        </w:tc>
      </w:tr>
      <w:tr w:rsidR="0055405D">
        <w:trPr>
          <w:trHeight w:val="551"/>
        </w:trPr>
        <w:tc>
          <w:tcPr>
            <w:tcW w:w="3670" w:type="dxa"/>
            <w:shd w:val="clear" w:color="auto" w:fill="C2D59B"/>
          </w:tcPr>
          <w:p w:rsidR="0055405D" w:rsidRDefault="00DD047D">
            <w:pPr>
              <w:pStyle w:val="TableParagraph"/>
              <w:spacing w:line="273" w:lineRule="exact"/>
              <w:ind w:left="229" w:right="226"/>
              <w:jc w:val="center"/>
              <w:rPr>
                <w:b/>
                <w:sz w:val="24"/>
              </w:rPr>
            </w:pPr>
            <w:r>
              <w:rPr>
                <w:b/>
                <w:sz w:val="24"/>
              </w:rPr>
              <w:t>Pilnvarotās personas vārds,</w:t>
            </w:r>
          </w:p>
          <w:p w:rsidR="0055405D" w:rsidRDefault="00DD047D">
            <w:pPr>
              <w:pStyle w:val="TableParagraph"/>
              <w:spacing w:line="259" w:lineRule="exact"/>
              <w:ind w:left="230" w:right="226"/>
              <w:jc w:val="center"/>
              <w:rPr>
                <w:b/>
                <w:sz w:val="24"/>
              </w:rPr>
            </w:pPr>
            <w:r>
              <w:rPr>
                <w:b/>
                <w:sz w:val="24"/>
              </w:rPr>
              <w:t>uzvārds</w:t>
            </w:r>
          </w:p>
        </w:tc>
        <w:tc>
          <w:tcPr>
            <w:tcW w:w="4026" w:type="dxa"/>
          </w:tcPr>
          <w:p w:rsidR="0055405D" w:rsidRDefault="0055405D">
            <w:pPr>
              <w:pStyle w:val="TableParagraph"/>
              <w:rPr>
                <w:sz w:val="24"/>
              </w:rPr>
            </w:pPr>
          </w:p>
        </w:tc>
      </w:tr>
      <w:tr w:rsidR="0055405D">
        <w:trPr>
          <w:trHeight w:val="390"/>
        </w:trPr>
        <w:tc>
          <w:tcPr>
            <w:tcW w:w="3670" w:type="dxa"/>
            <w:shd w:val="clear" w:color="auto" w:fill="C2D59B"/>
          </w:tcPr>
          <w:p w:rsidR="0055405D" w:rsidRDefault="00DD047D">
            <w:pPr>
              <w:pStyle w:val="TableParagraph"/>
              <w:spacing w:before="54"/>
              <w:ind w:left="230" w:right="226"/>
              <w:jc w:val="center"/>
              <w:rPr>
                <w:b/>
                <w:sz w:val="24"/>
              </w:rPr>
            </w:pPr>
            <w:r>
              <w:rPr>
                <w:b/>
                <w:sz w:val="24"/>
              </w:rPr>
              <w:t>Pilnvarotās personas amats:</w:t>
            </w:r>
          </w:p>
        </w:tc>
        <w:tc>
          <w:tcPr>
            <w:tcW w:w="4026" w:type="dxa"/>
          </w:tcPr>
          <w:p w:rsidR="0055405D" w:rsidRDefault="0055405D">
            <w:pPr>
              <w:pStyle w:val="TableParagraph"/>
              <w:rPr>
                <w:sz w:val="24"/>
              </w:rPr>
            </w:pPr>
          </w:p>
        </w:tc>
      </w:tr>
      <w:tr w:rsidR="0055405D">
        <w:trPr>
          <w:trHeight w:val="566"/>
        </w:trPr>
        <w:tc>
          <w:tcPr>
            <w:tcW w:w="3670" w:type="dxa"/>
            <w:shd w:val="clear" w:color="auto" w:fill="C2D59B"/>
          </w:tcPr>
          <w:p w:rsidR="0055405D" w:rsidRDefault="00DD047D">
            <w:pPr>
              <w:pStyle w:val="TableParagraph"/>
              <w:spacing w:before="143"/>
              <w:ind w:left="232" w:right="226"/>
              <w:jc w:val="center"/>
              <w:rPr>
                <w:b/>
                <w:sz w:val="24"/>
              </w:rPr>
            </w:pPr>
            <w:r>
              <w:rPr>
                <w:b/>
                <w:sz w:val="24"/>
              </w:rPr>
              <w:t>Pilnvarotās personas paraksts:</w:t>
            </w:r>
          </w:p>
        </w:tc>
        <w:tc>
          <w:tcPr>
            <w:tcW w:w="4026" w:type="dxa"/>
          </w:tcPr>
          <w:p w:rsidR="0055405D" w:rsidRDefault="0055405D">
            <w:pPr>
              <w:pStyle w:val="TableParagraph"/>
              <w:rPr>
                <w:sz w:val="24"/>
              </w:rPr>
            </w:pPr>
          </w:p>
        </w:tc>
      </w:tr>
    </w:tbl>
    <w:p w:rsidR="0055405D" w:rsidRDefault="0055405D">
      <w:pPr>
        <w:pStyle w:val="BodyText"/>
        <w:rPr>
          <w:sz w:val="20"/>
        </w:rPr>
      </w:pPr>
    </w:p>
    <w:p w:rsidR="0055405D" w:rsidRDefault="0055405D">
      <w:pPr>
        <w:pStyle w:val="BodyText"/>
        <w:spacing w:before="5"/>
        <w:rPr>
          <w:sz w:val="19"/>
        </w:rPr>
      </w:pPr>
    </w:p>
    <w:p w:rsidR="0055405D" w:rsidRDefault="0055405D">
      <w:pPr>
        <w:sectPr w:rsidR="0055405D">
          <w:pgSz w:w="11910" w:h="16840"/>
          <w:pgMar w:top="1100" w:right="800" w:bottom="1240" w:left="1320" w:header="0" w:footer="1058" w:gutter="0"/>
          <w:cols w:space="720"/>
        </w:sectPr>
      </w:pPr>
    </w:p>
    <w:p w:rsidR="0055405D" w:rsidRDefault="00DD047D">
      <w:pPr>
        <w:spacing w:before="63"/>
        <w:ind w:left="5955"/>
        <w:rPr>
          <w:b/>
          <w:sz w:val="20"/>
        </w:rPr>
      </w:pPr>
      <w:r>
        <w:rPr>
          <w:b/>
          <w:sz w:val="20"/>
        </w:rPr>
        <w:lastRenderedPageBreak/>
        <w:t>2 pielikums: Finanšu piedāvājuma forma</w:t>
      </w:r>
    </w:p>
    <w:p w:rsidR="0055405D" w:rsidRDefault="0055405D">
      <w:pPr>
        <w:pStyle w:val="BodyText"/>
        <w:spacing w:before="1"/>
        <w:rPr>
          <w:b/>
          <w:sz w:val="20"/>
        </w:rPr>
      </w:pPr>
    </w:p>
    <w:p w:rsidR="0055405D" w:rsidRDefault="00DD047D">
      <w:pPr>
        <w:pStyle w:val="Heading1"/>
        <w:ind w:left="2174" w:right="0"/>
        <w:jc w:val="left"/>
      </w:pPr>
      <w:r>
        <w:t>PRETENDENTA FINANŠU PIEDĀVĀJUMS</w:t>
      </w:r>
    </w:p>
    <w:p w:rsidR="0055405D" w:rsidRDefault="0055405D">
      <w:pPr>
        <w:pStyle w:val="BodyText"/>
        <w:rPr>
          <w:b/>
          <w:sz w:val="20"/>
        </w:rPr>
      </w:pPr>
    </w:p>
    <w:p w:rsidR="0055405D" w:rsidRDefault="0055405D">
      <w:pPr>
        <w:pStyle w:val="BodyText"/>
        <w:spacing w:before="8"/>
        <w:rPr>
          <w:b/>
          <w:sz w:val="19"/>
        </w:rPr>
      </w:pPr>
    </w:p>
    <w:p w:rsidR="0055405D" w:rsidRDefault="00DD047D">
      <w:pPr>
        <w:pStyle w:val="BodyText"/>
        <w:tabs>
          <w:tab w:val="left" w:pos="2484"/>
        </w:tabs>
        <w:spacing w:before="90"/>
        <w:ind w:left="269"/>
      </w:pPr>
      <w:r>
        <w:rPr>
          <w:u w:val="single"/>
        </w:rPr>
        <w:t xml:space="preserve"> </w:t>
      </w:r>
      <w:r>
        <w:rPr>
          <w:u w:val="single"/>
        </w:rPr>
        <w:tab/>
      </w:r>
      <w:r>
        <w:t>(datums)</w:t>
      </w:r>
    </w:p>
    <w:p w:rsidR="0055405D" w:rsidRDefault="0055405D">
      <w:pPr>
        <w:pStyle w:val="BodyText"/>
        <w:spacing w:before="4"/>
      </w:pPr>
    </w:p>
    <w:p w:rsidR="0055405D" w:rsidRDefault="00DD047D">
      <w:pPr>
        <w:pStyle w:val="Heading2"/>
        <w:numPr>
          <w:ilvl w:val="1"/>
          <w:numId w:val="2"/>
        </w:numPr>
        <w:tabs>
          <w:tab w:val="left" w:pos="990"/>
        </w:tabs>
        <w:spacing w:before="0"/>
        <w:ind w:right="453"/>
        <w:jc w:val="left"/>
      </w:pPr>
      <w:r>
        <w:t>Finanšu pārskats par vidējo mazumtirdzniecības cenu degvielai vienam litram no 201</w:t>
      </w:r>
      <w:r w:rsidR="003878A0">
        <w:t>9</w:t>
      </w:r>
      <w:r>
        <w:t xml:space="preserve">.gada </w:t>
      </w:r>
      <w:r w:rsidR="003878A0">
        <w:t>19</w:t>
      </w:r>
      <w:r>
        <w:t>.</w:t>
      </w:r>
      <w:r w:rsidR="003878A0">
        <w:t>novem</w:t>
      </w:r>
      <w:r>
        <w:t>bra līdz 201</w:t>
      </w:r>
      <w:r w:rsidR="003878A0">
        <w:t>9</w:t>
      </w:r>
      <w:r>
        <w:t xml:space="preserve">.gada </w:t>
      </w:r>
      <w:r w:rsidR="003878A0">
        <w:t>21.novem</w:t>
      </w:r>
      <w:r>
        <w:t>brim ieskaitot DUS, kas</w:t>
      </w:r>
      <w:r>
        <w:rPr>
          <w:spacing w:val="-8"/>
        </w:rPr>
        <w:t xml:space="preserve"> </w:t>
      </w:r>
      <w:r>
        <w:t>atrodas:</w:t>
      </w:r>
    </w:p>
    <w:p w:rsidR="002D795A" w:rsidRDefault="002D795A">
      <w:pPr>
        <w:pStyle w:val="BodyText"/>
        <w:spacing w:before="3"/>
        <w:rPr>
          <w:b/>
          <w:sz w:val="19"/>
        </w:rPr>
      </w:pPr>
    </w:p>
    <w:p w:rsidR="0055405D" w:rsidRDefault="00F84000">
      <w:pPr>
        <w:pStyle w:val="BodyText"/>
        <w:spacing w:before="3"/>
        <w:rPr>
          <w:b/>
          <w:sz w:val="19"/>
        </w:rPr>
      </w:pPr>
      <w:r>
        <w:rPr>
          <w:noProof/>
        </w:rPr>
        <mc:AlternateContent>
          <mc:Choice Requires="wps">
            <w:drawing>
              <wp:anchor distT="0" distB="0" distL="0" distR="0" simplePos="0" relativeHeight="251659264" behindDoc="1" locked="0" layoutInCell="1" allowOverlap="1">
                <wp:simplePos x="0" y="0"/>
                <wp:positionH relativeFrom="page">
                  <wp:posOffset>1466215</wp:posOffset>
                </wp:positionH>
                <wp:positionV relativeFrom="paragraph">
                  <wp:posOffset>170815</wp:posOffset>
                </wp:positionV>
                <wp:extent cx="3124835" cy="0"/>
                <wp:effectExtent l="8890" t="5715" r="9525" b="1333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8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A5E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45pt,13.45pt" to="36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" strokeweight=".26669mm">
                <w10:wrap type="topAndBottom" anchorx="page"/>
              </v:line>
            </w:pict>
          </mc:Fallback>
        </mc:AlternateContent>
      </w:r>
    </w:p>
    <w:p w:rsidR="0055405D" w:rsidRDefault="0055405D">
      <w:pPr>
        <w:pStyle w:val="BodyText"/>
        <w:spacing w:before="8"/>
        <w:rPr>
          <w:b/>
          <w:sz w:val="21"/>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842"/>
        <w:gridCol w:w="2840"/>
      </w:tblGrid>
      <w:tr w:rsidR="0055405D">
        <w:trPr>
          <w:trHeight w:val="827"/>
        </w:trPr>
        <w:tc>
          <w:tcPr>
            <w:tcW w:w="2840" w:type="dxa"/>
          </w:tcPr>
          <w:p w:rsidR="0055405D" w:rsidRDefault="00DD047D">
            <w:pPr>
              <w:pStyle w:val="TableParagraph"/>
              <w:spacing w:line="268" w:lineRule="exact"/>
              <w:ind w:left="829" w:right="821"/>
              <w:jc w:val="center"/>
              <w:rPr>
                <w:sz w:val="24"/>
              </w:rPr>
            </w:pPr>
            <w:r>
              <w:rPr>
                <w:sz w:val="24"/>
              </w:rPr>
              <w:t>Datums</w:t>
            </w:r>
          </w:p>
        </w:tc>
        <w:tc>
          <w:tcPr>
            <w:tcW w:w="2842" w:type="dxa"/>
          </w:tcPr>
          <w:p w:rsidR="0055405D" w:rsidRDefault="00DD047D">
            <w:pPr>
              <w:pStyle w:val="TableParagraph"/>
              <w:spacing w:line="268" w:lineRule="exact"/>
              <w:ind w:left="455" w:hanging="183"/>
              <w:rPr>
                <w:sz w:val="24"/>
              </w:rPr>
            </w:pPr>
            <w:r>
              <w:rPr>
                <w:sz w:val="24"/>
              </w:rPr>
              <w:t>Dīzeļdegvielas cena par</w:t>
            </w:r>
          </w:p>
          <w:p w:rsidR="0055405D" w:rsidRDefault="00DD047D">
            <w:pPr>
              <w:pStyle w:val="TableParagraph"/>
              <w:spacing w:line="270" w:lineRule="atLeast"/>
              <w:ind w:left="455" w:right="447"/>
              <w:jc w:val="center"/>
              <w:rPr>
                <w:sz w:val="24"/>
              </w:rPr>
            </w:pPr>
            <w:r>
              <w:rPr>
                <w:sz w:val="24"/>
              </w:rPr>
              <w:t>vienu litru bez PVN (EUR)</w:t>
            </w:r>
          </w:p>
        </w:tc>
        <w:tc>
          <w:tcPr>
            <w:tcW w:w="2840" w:type="dxa"/>
          </w:tcPr>
          <w:p w:rsidR="0055405D" w:rsidRDefault="00DD047D">
            <w:pPr>
              <w:pStyle w:val="TableParagraph"/>
              <w:spacing w:line="268" w:lineRule="exact"/>
              <w:ind w:left="270" w:hanging="3"/>
              <w:rPr>
                <w:sz w:val="24"/>
              </w:rPr>
            </w:pPr>
            <w:r>
              <w:rPr>
                <w:sz w:val="24"/>
              </w:rPr>
              <w:t>95.markas benzīna cena</w:t>
            </w:r>
          </w:p>
          <w:p w:rsidR="0055405D" w:rsidRDefault="00DD047D">
            <w:pPr>
              <w:pStyle w:val="TableParagraph"/>
              <w:spacing w:line="270" w:lineRule="atLeast"/>
              <w:ind w:left="1096" w:right="247" w:hanging="826"/>
              <w:rPr>
                <w:sz w:val="24"/>
              </w:rPr>
            </w:pPr>
            <w:r>
              <w:rPr>
                <w:sz w:val="24"/>
              </w:rPr>
              <w:t>par vienu litru bez PVN (EUR)</w:t>
            </w:r>
          </w:p>
        </w:tc>
      </w:tr>
      <w:tr w:rsidR="0055405D">
        <w:trPr>
          <w:trHeight w:val="276"/>
        </w:trPr>
        <w:tc>
          <w:tcPr>
            <w:tcW w:w="2840" w:type="dxa"/>
            <w:shd w:val="clear" w:color="auto" w:fill="D5E2BB"/>
          </w:tcPr>
          <w:p w:rsidR="0055405D" w:rsidRDefault="003878A0">
            <w:pPr>
              <w:pStyle w:val="TableParagraph"/>
              <w:spacing w:line="257" w:lineRule="exact"/>
              <w:ind w:left="829" w:right="821"/>
              <w:jc w:val="center"/>
              <w:rPr>
                <w:sz w:val="24"/>
              </w:rPr>
            </w:pPr>
            <w:r>
              <w:rPr>
                <w:sz w:val="24"/>
              </w:rPr>
              <w:t>19</w:t>
            </w:r>
            <w:r w:rsidR="00DD047D">
              <w:rPr>
                <w:sz w:val="24"/>
              </w:rPr>
              <w:t>.1</w:t>
            </w:r>
            <w:r>
              <w:rPr>
                <w:sz w:val="24"/>
              </w:rPr>
              <w:t>1</w:t>
            </w:r>
            <w:r w:rsidR="00DD047D">
              <w:rPr>
                <w:sz w:val="24"/>
              </w:rPr>
              <w:t>.201</w:t>
            </w:r>
            <w:r>
              <w:rPr>
                <w:sz w:val="24"/>
              </w:rPr>
              <w:t>9</w:t>
            </w:r>
            <w:r w:rsidR="00DD047D">
              <w:rPr>
                <w:sz w:val="24"/>
              </w:rPr>
              <w:t>.</w:t>
            </w:r>
          </w:p>
        </w:tc>
        <w:tc>
          <w:tcPr>
            <w:tcW w:w="2842" w:type="dxa"/>
          </w:tcPr>
          <w:p w:rsidR="0055405D" w:rsidRDefault="0055405D">
            <w:pPr>
              <w:pStyle w:val="TableParagraph"/>
              <w:rPr>
                <w:sz w:val="20"/>
              </w:rPr>
            </w:pPr>
          </w:p>
        </w:tc>
        <w:tc>
          <w:tcPr>
            <w:tcW w:w="2840" w:type="dxa"/>
          </w:tcPr>
          <w:p w:rsidR="0055405D" w:rsidRDefault="0055405D">
            <w:pPr>
              <w:pStyle w:val="TableParagraph"/>
              <w:rPr>
                <w:sz w:val="20"/>
              </w:rPr>
            </w:pPr>
          </w:p>
        </w:tc>
      </w:tr>
      <w:tr w:rsidR="0055405D">
        <w:trPr>
          <w:trHeight w:val="276"/>
        </w:trPr>
        <w:tc>
          <w:tcPr>
            <w:tcW w:w="2840" w:type="dxa"/>
            <w:shd w:val="clear" w:color="auto" w:fill="D5E2BB"/>
          </w:tcPr>
          <w:p w:rsidR="0055405D" w:rsidRDefault="003878A0">
            <w:pPr>
              <w:pStyle w:val="TableParagraph"/>
              <w:spacing w:line="257" w:lineRule="exact"/>
              <w:ind w:left="829" w:right="821"/>
              <w:jc w:val="center"/>
              <w:rPr>
                <w:sz w:val="24"/>
              </w:rPr>
            </w:pPr>
            <w:r>
              <w:rPr>
                <w:sz w:val="24"/>
              </w:rPr>
              <w:t>20.11</w:t>
            </w:r>
            <w:r w:rsidR="00DD047D">
              <w:rPr>
                <w:sz w:val="24"/>
              </w:rPr>
              <w:t>.201</w:t>
            </w:r>
            <w:r>
              <w:rPr>
                <w:sz w:val="24"/>
              </w:rPr>
              <w:t>9</w:t>
            </w:r>
            <w:r w:rsidR="00DD047D">
              <w:rPr>
                <w:sz w:val="24"/>
              </w:rPr>
              <w:t>.</w:t>
            </w:r>
          </w:p>
        </w:tc>
        <w:tc>
          <w:tcPr>
            <w:tcW w:w="2842" w:type="dxa"/>
          </w:tcPr>
          <w:p w:rsidR="0055405D" w:rsidRDefault="0055405D">
            <w:pPr>
              <w:pStyle w:val="TableParagraph"/>
              <w:rPr>
                <w:sz w:val="20"/>
              </w:rPr>
            </w:pPr>
          </w:p>
        </w:tc>
        <w:tc>
          <w:tcPr>
            <w:tcW w:w="2840" w:type="dxa"/>
          </w:tcPr>
          <w:p w:rsidR="0055405D" w:rsidRDefault="0055405D">
            <w:pPr>
              <w:pStyle w:val="TableParagraph"/>
              <w:rPr>
                <w:sz w:val="20"/>
              </w:rPr>
            </w:pPr>
          </w:p>
        </w:tc>
      </w:tr>
      <w:tr w:rsidR="0055405D">
        <w:trPr>
          <w:trHeight w:val="276"/>
        </w:trPr>
        <w:tc>
          <w:tcPr>
            <w:tcW w:w="2840" w:type="dxa"/>
            <w:shd w:val="clear" w:color="auto" w:fill="D5E2BB"/>
          </w:tcPr>
          <w:p w:rsidR="0055405D" w:rsidRDefault="003878A0">
            <w:pPr>
              <w:pStyle w:val="TableParagraph"/>
              <w:spacing w:line="256" w:lineRule="exact"/>
              <w:ind w:left="829" w:right="821"/>
              <w:jc w:val="center"/>
              <w:rPr>
                <w:sz w:val="24"/>
              </w:rPr>
            </w:pPr>
            <w:r>
              <w:rPr>
                <w:sz w:val="24"/>
              </w:rPr>
              <w:t>21.11</w:t>
            </w:r>
            <w:r w:rsidR="00DD047D">
              <w:rPr>
                <w:sz w:val="24"/>
              </w:rPr>
              <w:t>.201</w:t>
            </w:r>
            <w:r>
              <w:rPr>
                <w:sz w:val="24"/>
              </w:rPr>
              <w:t>9</w:t>
            </w:r>
            <w:r w:rsidR="00DD047D">
              <w:rPr>
                <w:sz w:val="24"/>
              </w:rPr>
              <w:t>.</w:t>
            </w:r>
          </w:p>
        </w:tc>
        <w:tc>
          <w:tcPr>
            <w:tcW w:w="2842" w:type="dxa"/>
          </w:tcPr>
          <w:p w:rsidR="0055405D" w:rsidRDefault="0055405D">
            <w:pPr>
              <w:pStyle w:val="TableParagraph"/>
              <w:rPr>
                <w:sz w:val="20"/>
              </w:rPr>
            </w:pPr>
          </w:p>
        </w:tc>
        <w:tc>
          <w:tcPr>
            <w:tcW w:w="2840" w:type="dxa"/>
          </w:tcPr>
          <w:p w:rsidR="0055405D" w:rsidRDefault="0055405D">
            <w:pPr>
              <w:pStyle w:val="TableParagraph"/>
              <w:rPr>
                <w:sz w:val="20"/>
              </w:rPr>
            </w:pPr>
          </w:p>
        </w:tc>
      </w:tr>
      <w:tr w:rsidR="0055405D">
        <w:trPr>
          <w:trHeight w:val="551"/>
        </w:trPr>
        <w:tc>
          <w:tcPr>
            <w:tcW w:w="2840" w:type="dxa"/>
          </w:tcPr>
          <w:p w:rsidR="0055405D" w:rsidRDefault="00DD047D">
            <w:pPr>
              <w:pStyle w:val="TableParagraph"/>
              <w:spacing w:line="276" w:lineRule="exact"/>
              <w:ind w:left="590" w:right="79" w:hanging="106"/>
              <w:rPr>
                <w:b/>
                <w:sz w:val="24"/>
              </w:rPr>
            </w:pPr>
            <w:r>
              <w:rPr>
                <w:b/>
                <w:sz w:val="24"/>
              </w:rPr>
              <w:t>Vidējā cena par vienu litru bez PVN (EUR)</w:t>
            </w:r>
          </w:p>
        </w:tc>
        <w:tc>
          <w:tcPr>
            <w:tcW w:w="2842" w:type="dxa"/>
            <w:shd w:val="clear" w:color="auto" w:fill="D5E2BB"/>
          </w:tcPr>
          <w:p w:rsidR="0055405D" w:rsidRDefault="0055405D">
            <w:pPr>
              <w:pStyle w:val="TableParagraph"/>
            </w:pPr>
          </w:p>
        </w:tc>
        <w:tc>
          <w:tcPr>
            <w:tcW w:w="2840" w:type="dxa"/>
            <w:shd w:val="clear" w:color="auto" w:fill="D5E2BB"/>
          </w:tcPr>
          <w:p w:rsidR="0055405D" w:rsidRDefault="0055405D">
            <w:pPr>
              <w:pStyle w:val="TableParagraph"/>
            </w:pPr>
          </w:p>
        </w:tc>
      </w:tr>
    </w:tbl>
    <w:p w:rsidR="0055405D" w:rsidRDefault="0055405D">
      <w:pPr>
        <w:pStyle w:val="BodyText"/>
        <w:rPr>
          <w:b/>
          <w:sz w:val="20"/>
        </w:rPr>
      </w:pPr>
    </w:p>
    <w:p w:rsidR="0055405D" w:rsidRDefault="00DD047D">
      <w:pPr>
        <w:pStyle w:val="ListParagraph"/>
        <w:numPr>
          <w:ilvl w:val="1"/>
          <w:numId w:val="2"/>
        </w:numPr>
        <w:tabs>
          <w:tab w:val="left" w:pos="3829"/>
        </w:tabs>
        <w:spacing w:before="90"/>
        <w:ind w:left="3829"/>
        <w:jc w:val="left"/>
        <w:rPr>
          <w:b/>
          <w:sz w:val="24"/>
        </w:rPr>
      </w:pPr>
      <w:r>
        <w:rPr>
          <w:b/>
          <w:sz w:val="24"/>
        </w:rPr>
        <w:t>FINANŠU</w:t>
      </w:r>
      <w:r>
        <w:rPr>
          <w:b/>
          <w:spacing w:val="1"/>
          <w:sz w:val="24"/>
        </w:rPr>
        <w:t xml:space="preserve"> </w:t>
      </w:r>
      <w:r>
        <w:rPr>
          <w:b/>
          <w:sz w:val="24"/>
        </w:rPr>
        <w:t>PIEDĀVĀJUMS:</w:t>
      </w:r>
    </w:p>
    <w:p w:rsidR="0055405D" w:rsidRDefault="0055405D">
      <w:pPr>
        <w:pStyle w:val="BodyText"/>
        <w:spacing w:before="3"/>
        <w:rPr>
          <w:b/>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570"/>
        <w:gridCol w:w="1701"/>
        <w:gridCol w:w="1135"/>
        <w:gridCol w:w="1274"/>
        <w:gridCol w:w="994"/>
        <w:gridCol w:w="1041"/>
      </w:tblGrid>
      <w:tr w:rsidR="0055405D">
        <w:trPr>
          <w:trHeight w:val="275"/>
        </w:trPr>
        <w:tc>
          <w:tcPr>
            <w:tcW w:w="1260" w:type="dxa"/>
          </w:tcPr>
          <w:p w:rsidR="0055405D" w:rsidRDefault="00DD047D">
            <w:pPr>
              <w:pStyle w:val="TableParagraph"/>
              <w:spacing w:line="256" w:lineRule="exact"/>
              <w:ind w:left="134" w:right="125"/>
              <w:jc w:val="center"/>
              <w:rPr>
                <w:sz w:val="24"/>
              </w:rPr>
            </w:pPr>
            <w:r>
              <w:rPr>
                <w:sz w:val="24"/>
              </w:rPr>
              <w:t>1.</w:t>
            </w:r>
          </w:p>
        </w:tc>
        <w:tc>
          <w:tcPr>
            <w:tcW w:w="1570" w:type="dxa"/>
          </w:tcPr>
          <w:p w:rsidR="0055405D" w:rsidRDefault="00DD047D">
            <w:pPr>
              <w:pStyle w:val="TableParagraph"/>
              <w:spacing w:line="256" w:lineRule="exact"/>
              <w:ind w:left="218" w:right="212"/>
              <w:jc w:val="center"/>
              <w:rPr>
                <w:sz w:val="24"/>
              </w:rPr>
            </w:pPr>
            <w:r>
              <w:rPr>
                <w:sz w:val="24"/>
              </w:rPr>
              <w:t>2.</w:t>
            </w:r>
          </w:p>
        </w:tc>
        <w:tc>
          <w:tcPr>
            <w:tcW w:w="1701" w:type="dxa"/>
          </w:tcPr>
          <w:p w:rsidR="0055405D" w:rsidRDefault="00DD047D">
            <w:pPr>
              <w:pStyle w:val="TableParagraph"/>
              <w:spacing w:line="256" w:lineRule="exact"/>
              <w:ind w:left="200" w:right="185"/>
              <w:jc w:val="center"/>
              <w:rPr>
                <w:sz w:val="24"/>
              </w:rPr>
            </w:pPr>
            <w:r>
              <w:rPr>
                <w:sz w:val="24"/>
              </w:rPr>
              <w:t>3.</w:t>
            </w:r>
          </w:p>
        </w:tc>
        <w:tc>
          <w:tcPr>
            <w:tcW w:w="1135" w:type="dxa"/>
          </w:tcPr>
          <w:p w:rsidR="0055405D" w:rsidRDefault="00DD047D">
            <w:pPr>
              <w:pStyle w:val="TableParagraph"/>
              <w:spacing w:line="256" w:lineRule="exact"/>
              <w:ind w:left="157" w:right="150"/>
              <w:jc w:val="center"/>
              <w:rPr>
                <w:sz w:val="24"/>
              </w:rPr>
            </w:pPr>
            <w:r>
              <w:rPr>
                <w:sz w:val="24"/>
              </w:rPr>
              <w:t>4.</w:t>
            </w:r>
          </w:p>
        </w:tc>
        <w:tc>
          <w:tcPr>
            <w:tcW w:w="1274" w:type="dxa"/>
          </w:tcPr>
          <w:p w:rsidR="0055405D" w:rsidRDefault="00DD047D">
            <w:pPr>
              <w:pStyle w:val="TableParagraph"/>
              <w:spacing w:line="256" w:lineRule="exact"/>
              <w:ind w:left="195" w:right="183"/>
              <w:jc w:val="center"/>
              <w:rPr>
                <w:sz w:val="24"/>
              </w:rPr>
            </w:pPr>
            <w:r>
              <w:rPr>
                <w:sz w:val="24"/>
              </w:rPr>
              <w:t>5.</w:t>
            </w:r>
          </w:p>
        </w:tc>
        <w:tc>
          <w:tcPr>
            <w:tcW w:w="994" w:type="dxa"/>
          </w:tcPr>
          <w:p w:rsidR="0055405D" w:rsidRDefault="00DD047D">
            <w:pPr>
              <w:pStyle w:val="TableParagraph"/>
              <w:spacing w:line="256" w:lineRule="exact"/>
              <w:ind w:left="128" w:right="118"/>
              <w:jc w:val="center"/>
              <w:rPr>
                <w:sz w:val="24"/>
              </w:rPr>
            </w:pPr>
            <w:r>
              <w:rPr>
                <w:sz w:val="24"/>
              </w:rPr>
              <w:t>6.</w:t>
            </w:r>
          </w:p>
        </w:tc>
        <w:tc>
          <w:tcPr>
            <w:tcW w:w="1041" w:type="dxa"/>
          </w:tcPr>
          <w:p w:rsidR="0055405D" w:rsidRDefault="00DD047D">
            <w:pPr>
              <w:pStyle w:val="TableParagraph"/>
              <w:spacing w:line="256" w:lineRule="exact"/>
              <w:ind w:left="154" w:right="138"/>
              <w:jc w:val="center"/>
              <w:rPr>
                <w:sz w:val="24"/>
              </w:rPr>
            </w:pPr>
            <w:r>
              <w:rPr>
                <w:sz w:val="24"/>
              </w:rPr>
              <w:t>7.</w:t>
            </w:r>
          </w:p>
        </w:tc>
      </w:tr>
      <w:tr w:rsidR="0055405D">
        <w:trPr>
          <w:trHeight w:val="2577"/>
        </w:trPr>
        <w:tc>
          <w:tcPr>
            <w:tcW w:w="1260" w:type="dxa"/>
          </w:tcPr>
          <w:p w:rsidR="0055405D" w:rsidRDefault="00DD047D">
            <w:pPr>
              <w:pStyle w:val="TableParagraph"/>
              <w:ind w:left="328" w:right="120" w:hanging="178"/>
              <w:rPr>
                <w:sz w:val="24"/>
              </w:rPr>
            </w:pPr>
            <w:r>
              <w:rPr>
                <w:sz w:val="24"/>
              </w:rPr>
              <w:t>Degvielas marka</w:t>
            </w:r>
          </w:p>
        </w:tc>
        <w:tc>
          <w:tcPr>
            <w:tcW w:w="1570" w:type="dxa"/>
          </w:tcPr>
          <w:p w:rsidR="0055405D" w:rsidRDefault="00DD047D">
            <w:pPr>
              <w:pStyle w:val="TableParagraph"/>
              <w:ind w:left="177" w:right="169" w:hanging="1"/>
              <w:jc w:val="center"/>
              <w:rPr>
                <w:sz w:val="24"/>
              </w:rPr>
            </w:pPr>
            <w:r>
              <w:rPr>
                <w:sz w:val="24"/>
              </w:rPr>
              <w:t>Paredzamais orientējošais apjoms (litros)</w:t>
            </w:r>
          </w:p>
          <w:p w:rsidR="0055405D" w:rsidRDefault="003878A0">
            <w:pPr>
              <w:pStyle w:val="TableParagraph"/>
              <w:ind w:left="220" w:right="212"/>
              <w:jc w:val="center"/>
              <w:rPr>
                <w:sz w:val="24"/>
              </w:rPr>
            </w:pPr>
            <w:r>
              <w:rPr>
                <w:sz w:val="24"/>
              </w:rPr>
              <w:t>24</w:t>
            </w:r>
            <w:r w:rsidR="00DD047D">
              <w:rPr>
                <w:sz w:val="24"/>
              </w:rPr>
              <w:t xml:space="preserve"> mēnešos </w:t>
            </w:r>
            <w:r>
              <w:rPr>
                <w:sz w:val="24"/>
              </w:rPr>
              <w:t>(2gados)</w:t>
            </w:r>
          </w:p>
        </w:tc>
        <w:tc>
          <w:tcPr>
            <w:tcW w:w="1701" w:type="dxa"/>
          </w:tcPr>
          <w:p w:rsidR="0055405D" w:rsidRDefault="00DD047D" w:rsidP="003878A0">
            <w:pPr>
              <w:pStyle w:val="TableParagraph"/>
              <w:ind w:left="124" w:right="111" w:firstLine="4"/>
              <w:jc w:val="center"/>
              <w:rPr>
                <w:sz w:val="16"/>
              </w:rPr>
            </w:pPr>
            <w:r>
              <w:rPr>
                <w:sz w:val="24"/>
              </w:rPr>
              <w:t>Mazumtirdz- niecības vidējā cena degvielai vienam litram bez PVN no 201</w:t>
            </w:r>
            <w:r w:rsidR="003878A0">
              <w:rPr>
                <w:sz w:val="24"/>
              </w:rPr>
              <w:t>9</w:t>
            </w:r>
            <w:r>
              <w:rPr>
                <w:sz w:val="24"/>
              </w:rPr>
              <w:t xml:space="preserve">.gada </w:t>
            </w:r>
            <w:r w:rsidR="003878A0">
              <w:rPr>
                <w:sz w:val="24"/>
              </w:rPr>
              <w:t>19.novembra</w:t>
            </w:r>
            <w:r>
              <w:rPr>
                <w:sz w:val="24"/>
              </w:rPr>
              <w:t xml:space="preserve"> līdz </w:t>
            </w:r>
            <w:r w:rsidR="003878A0">
              <w:rPr>
                <w:sz w:val="24"/>
              </w:rPr>
              <w:t>21.novembrim</w:t>
            </w:r>
            <w:r>
              <w:rPr>
                <w:sz w:val="16"/>
              </w:rPr>
              <w:t>(jāsakrīt ar 1.tabulas aprēķiniem)</w:t>
            </w:r>
          </w:p>
        </w:tc>
        <w:tc>
          <w:tcPr>
            <w:tcW w:w="1135" w:type="dxa"/>
          </w:tcPr>
          <w:p w:rsidR="0055405D" w:rsidRDefault="00DD047D">
            <w:pPr>
              <w:pStyle w:val="TableParagraph"/>
              <w:ind w:left="149" w:right="142" w:firstLine="4"/>
              <w:jc w:val="center"/>
              <w:rPr>
                <w:sz w:val="24"/>
              </w:rPr>
            </w:pPr>
            <w:r>
              <w:rPr>
                <w:sz w:val="24"/>
              </w:rPr>
              <w:t>Kopējā cena bez PVN</w:t>
            </w:r>
          </w:p>
          <w:p w:rsidR="0055405D" w:rsidRDefault="00DD047D">
            <w:pPr>
              <w:pStyle w:val="TableParagraph"/>
              <w:ind w:left="161" w:right="150"/>
              <w:jc w:val="center"/>
              <w:rPr>
                <w:sz w:val="16"/>
              </w:rPr>
            </w:pPr>
            <w:r>
              <w:rPr>
                <w:sz w:val="16"/>
              </w:rPr>
              <w:t>(2.kolonna x 3.kolonna)</w:t>
            </w:r>
          </w:p>
        </w:tc>
        <w:tc>
          <w:tcPr>
            <w:tcW w:w="1274" w:type="dxa"/>
          </w:tcPr>
          <w:p w:rsidR="0055405D" w:rsidRDefault="00DD047D">
            <w:pPr>
              <w:pStyle w:val="TableParagraph"/>
              <w:ind w:left="272" w:right="156" w:hanging="99"/>
              <w:rPr>
                <w:sz w:val="24"/>
              </w:rPr>
            </w:pPr>
            <w:r>
              <w:rPr>
                <w:sz w:val="24"/>
              </w:rPr>
              <w:t>Piedāvātā atlaide</w:t>
            </w:r>
          </w:p>
          <w:p w:rsidR="0055405D" w:rsidRDefault="00DD047D">
            <w:pPr>
              <w:pStyle w:val="TableParagraph"/>
              <w:ind w:left="200" w:right="183"/>
              <w:jc w:val="center"/>
              <w:rPr>
                <w:sz w:val="24"/>
              </w:rPr>
            </w:pPr>
            <w:r>
              <w:rPr>
                <w:spacing w:val="-1"/>
                <w:sz w:val="24"/>
              </w:rPr>
              <w:t xml:space="preserve">degvielai </w:t>
            </w:r>
            <w:r>
              <w:rPr>
                <w:sz w:val="24"/>
              </w:rPr>
              <w:t>vienam litram</w:t>
            </w:r>
          </w:p>
        </w:tc>
        <w:tc>
          <w:tcPr>
            <w:tcW w:w="994" w:type="dxa"/>
          </w:tcPr>
          <w:p w:rsidR="0055405D" w:rsidRDefault="00DD047D">
            <w:pPr>
              <w:pStyle w:val="TableParagraph"/>
              <w:ind w:left="128" w:right="118"/>
              <w:jc w:val="center"/>
              <w:rPr>
                <w:sz w:val="24"/>
              </w:rPr>
            </w:pPr>
            <w:r>
              <w:rPr>
                <w:sz w:val="24"/>
              </w:rPr>
              <w:t>Summa ar  atlaidi bez PVN</w:t>
            </w:r>
          </w:p>
          <w:p w:rsidR="0055405D" w:rsidRDefault="00DD047D">
            <w:pPr>
              <w:pStyle w:val="TableParagraph"/>
              <w:ind w:left="128" w:right="118"/>
              <w:jc w:val="center"/>
              <w:rPr>
                <w:sz w:val="16"/>
              </w:rPr>
            </w:pPr>
            <w:r>
              <w:rPr>
                <w:sz w:val="16"/>
              </w:rPr>
              <w:t>(4.kolonna/ 5.kolonna)</w:t>
            </w:r>
          </w:p>
        </w:tc>
        <w:tc>
          <w:tcPr>
            <w:tcW w:w="1041" w:type="dxa"/>
          </w:tcPr>
          <w:p w:rsidR="0055405D" w:rsidRDefault="00DD047D">
            <w:pPr>
              <w:pStyle w:val="TableParagraph"/>
              <w:ind w:left="155" w:right="138"/>
              <w:jc w:val="center"/>
              <w:rPr>
                <w:sz w:val="24"/>
              </w:rPr>
            </w:pPr>
            <w:r>
              <w:rPr>
                <w:sz w:val="24"/>
              </w:rPr>
              <w:t>Summa ar  atlaidi ar PVN</w:t>
            </w:r>
          </w:p>
        </w:tc>
      </w:tr>
      <w:tr w:rsidR="0055405D">
        <w:trPr>
          <w:trHeight w:val="541"/>
        </w:trPr>
        <w:tc>
          <w:tcPr>
            <w:tcW w:w="1260" w:type="dxa"/>
          </w:tcPr>
          <w:p w:rsidR="0055405D" w:rsidRDefault="00DD047D">
            <w:pPr>
              <w:pStyle w:val="TableParagraph"/>
              <w:spacing w:line="268" w:lineRule="exact"/>
              <w:ind w:left="134" w:right="129"/>
              <w:jc w:val="center"/>
              <w:rPr>
                <w:sz w:val="24"/>
              </w:rPr>
            </w:pPr>
            <w:r>
              <w:rPr>
                <w:sz w:val="24"/>
              </w:rPr>
              <w:t>Dīzeļdeg-</w:t>
            </w:r>
          </w:p>
          <w:p w:rsidR="0055405D" w:rsidRDefault="00DD047D">
            <w:pPr>
              <w:pStyle w:val="TableParagraph"/>
              <w:spacing w:line="254" w:lineRule="exact"/>
              <w:ind w:left="134" w:right="127"/>
              <w:jc w:val="center"/>
              <w:rPr>
                <w:sz w:val="24"/>
              </w:rPr>
            </w:pPr>
            <w:r>
              <w:rPr>
                <w:sz w:val="24"/>
              </w:rPr>
              <w:t>viela</w:t>
            </w:r>
          </w:p>
        </w:tc>
        <w:tc>
          <w:tcPr>
            <w:tcW w:w="1570" w:type="dxa"/>
          </w:tcPr>
          <w:p w:rsidR="0055405D" w:rsidRDefault="003878A0">
            <w:pPr>
              <w:pStyle w:val="TableParagraph"/>
              <w:spacing w:line="268" w:lineRule="exact"/>
              <w:ind w:left="220" w:right="211"/>
              <w:jc w:val="center"/>
              <w:rPr>
                <w:sz w:val="24"/>
              </w:rPr>
            </w:pPr>
            <w:r>
              <w:rPr>
                <w:sz w:val="24"/>
              </w:rPr>
              <w:t>11</w:t>
            </w:r>
            <w:r w:rsidR="00CA3420">
              <w:rPr>
                <w:sz w:val="24"/>
              </w:rPr>
              <w:t>2</w:t>
            </w:r>
            <w:r w:rsidR="00DD047D">
              <w:rPr>
                <w:sz w:val="24"/>
              </w:rPr>
              <w:t xml:space="preserve"> 000,00</w:t>
            </w:r>
          </w:p>
        </w:tc>
        <w:tc>
          <w:tcPr>
            <w:tcW w:w="1701" w:type="dxa"/>
          </w:tcPr>
          <w:p w:rsidR="0055405D" w:rsidRDefault="0055405D">
            <w:pPr>
              <w:pStyle w:val="TableParagraph"/>
            </w:pPr>
          </w:p>
        </w:tc>
        <w:tc>
          <w:tcPr>
            <w:tcW w:w="1135" w:type="dxa"/>
          </w:tcPr>
          <w:p w:rsidR="0055405D" w:rsidRDefault="0055405D">
            <w:pPr>
              <w:pStyle w:val="TableParagraph"/>
            </w:pPr>
          </w:p>
        </w:tc>
        <w:tc>
          <w:tcPr>
            <w:tcW w:w="1274" w:type="dxa"/>
          </w:tcPr>
          <w:p w:rsidR="0055405D" w:rsidRDefault="0055405D">
            <w:pPr>
              <w:pStyle w:val="TableParagraph"/>
            </w:pPr>
          </w:p>
        </w:tc>
        <w:tc>
          <w:tcPr>
            <w:tcW w:w="994" w:type="dxa"/>
            <w:tcBorders>
              <w:bottom w:val="single" w:sz="12" w:space="0" w:color="000000"/>
            </w:tcBorders>
          </w:tcPr>
          <w:p w:rsidR="0055405D" w:rsidRDefault="0055405D">
            <w:pPr>
              <w:pStyle w:val="TableParagraph"/>
            </w:pPr>
          </w:p>
        </w:tc>
        <w:tc>
          <w:tcPr>
            <w:tcW w:w="1041" w:type="dxa"/>
            <w:tcBorders>
              <w:bottom w:val="single" w:sz="12" w:space="0" w:color="000000"/>
            </w:tcBorders>
          </w:tcPr>
          <w:p w:rsidR="0055405D" w:rsidRDefault="0055405D">
            <w:pPr>
              <w:pStyle w:val="TableParagraph"/>
            </w:pPr>
          </w:p>
        </w:tc>
      </w:tr>
      <w:tr w:rsidR="0055405D">
        <w:trPr>
          <w:trHeight w:val="550"/>
        </w:trPr>
        <w:tc>
          <w:tcPr>
            <w:tcW w:w="1260" w:type="dxa"/>
          </w:tcPr>
          <w:p w:rsidR="0055405D" w:rsidRDefault="00DD047D">
            <w:pPr>
              <w:pStyle w:val="TableParagraph"/>
              <w:spacing w:before="1" w:line="270" w:lineRule="atLeast"/>
              <w:ind w:left="263" w:right="103" w:hanging="130"/>
              <w:rPr>
                <w:sz w:val="24"/>
              </w:rPr>
            </w:pPr>
            <w:r>
              <w:rPr>
                <w:sz w:val="24"/>
              </w:rPr>
              <w:t>95.markas</w:t>
            </w:r>
            <w:r>
              <w:rPr>
                <w:w w:val="99"/>
                <w:sz w:val="24"/>
              </w:rPr>
              <w:t xml:space="preserve"> </w:t>
            </w:r>
            <w:r>
              <w:rPr>
                <w:sz w:val="24"/>
              </w:rPr>
              <w:t>benzīns</w:t>
            </w:r>
          </w:p>
        </w:tc>
        <w:tc>
          <w:tcPr>
            <w:tcW w:w="1570" w:type="dxa"/>
          </w:tcPr>
          <w:p w:rsidR="0055405D" w:rsidRDefault="003878A0">
            <w:pPr>
              <w:pStyle w:val="TableParagraph"/>
              <w:spacing w:before="1"/>
              <w:ind w:left="218" w:right="212"/>
              <w:jc w:val="center"/>
              <w:rPr>
                <w:sz w:val="24"/>
              </w:rPr>
            </w:pPr>
            <w:r>
              <w:rPr>
                <w:sz w:val="24"/>
              </w:rPr>
              <w:t>13</w:t>
            </w:r>
            <w:r w:rsidR="00DD047D">
              <w:rPr>
                <w:sz w:val="24"/>
              </w:rPr>
              <w:t xml:space="preserve"> 000</w:t>
            </w:r>
          </w:p>
        </w:tc>
        <w:tc>
          <w:tcPr>
            <w:tcW w:w="1701" w:type="dxa"/>
          </w:tcPr>
          <w:p w:rsidR="0055405D" w:rsidRDefault="0055405D">
            <w:pPr>
              <w:pStyle w:val="TableParagraph"/>
            </w:pPr>
          </w:p>
        </w:tc>
        <w:tc>
          <w:tcPr>
            <w:tcW w:w="1135" w:type="dxa"/>
          </w:tcPr>
          <w:p w:rsidR="0055405D" w:rsidRDefault="0055405D">
            <w:pPr>
              <w:pStyle w:val="TableParagraph"/>
            </w:pPr>
          </w:p>
        </w:tc>
        <w:tc>
          <w:tcPr>
            <w:tcW w:w="1274" w:type="dxa"/>
          </w:tcPr>
          <w:p w:rsidR="0055405D" w:rsidRDefault="0055405D">
            <w:pPr>
              <w:pStyle w:val="TableParagraph"/>
            </w:pPr>
          </w:p>
        </w:tc>
        <w:tc>
          <w:tcPr>
            <w:tcW w:w="994" w:type="dxa"/>
            <w:tcBorders>
              <w:top w:val="single" w:sz="12" w:space="0" w:color="000000"/>
              <w:bottom w:val="single" w:sz="12" w:space="0" w:color="000000"/>
            </w:tcBorders>
            <w:shd w:val="clear" w:color="auto" w:fill="D5E2BB"/>
          </w:tcPr>
          <w:p w:rsidR="0055405D" w:rsidRDefault="0055405D">
            <w:pPr>
              <w:pStyle w:val="TableParagraph"/>
            </w:pPr>
          </w:p>
        </w:tc>
        <w:tc>
          <w:tcPr>
            <w:tcW w:w="1041" w:type="dxa"/>
            <w:tcBorders>
              <w:top w:val="single" w:sz="12" w:space="0" w:color="000000"/>
              <w:bottom w:val="single" w:sz="12" w:space="0" w:color="000000"/>
            </w:tcBorders>
            <w:shd w:val="clear" w:color="auto" w:fill="D5E2BB"/>
          </w:tcPr>
          <w:p w:rsidR="0055405D" w:rsidRDefault="0055405D">
            <w:pPr>
              <w:pStyle w:val="TableParagraph"/>
            </w:pPr>
          </w:p>
        </w:tc>
      </w:tr>
      <w:tr w:rsidR="0055405D">
        <w:trPr>
          <w:trHeight w:val="275"/>
        </w:trPr>
        <w:tc>
          <w:tcPr>
            <w:tcW w:w="6940" w:type="dxa"/>
            <w:gridSpan w:val="5"/>
          </w:tcPr>
          <w:p w:rsidR="0055405D" w:rsidRDefault="00DD047D">
            <w:pPr>
              <w:pStyle w:val="TableParagraph"/>
              <w:spacing w:before="6" w:line="249" w:lineRule="exact"/>
              <w:ind w:right="94"/>
              <w:jc w:val="right"/>
              <w:rPr>
                <w:b/>
                <w:sz w:val="24"/>
              </w:rPr>
            </w:pPr>
            <w:r>
              <w:rPr>
                <w:b/>
                <w:sz w:val="24"/>
              </w:rPr>
              <w:t>Summa kopā:</w:t>
            </w:r>
          </w:p>
        </w:tc>
        <w:tc>
          <w:tcPr>
            <w:tcW w:w="994" w:type="dxa"/>
            <w:tcBorders>
              <w:top w:val="single" w:sz="12" w:space="0" w:color="000000"/>
              <w:bottom w:val="single" w:sz="12" w:space="0" w:color="000000"/>
            </w:tcBorders>
            <w:shd w:val="clear" w:color="auto" w:fill="D5E2BB"/>
          </w:tcPr>
          <w:p w:rsidR="0055405D" w:rsidRDefault="0055405D">
            <w:pPr>
              <w:pStyle w:val="TableParagraph"/>
              <w:rPr>
                <w:sz w:val="20"/>
              </w:rPr>
            </w:pPr>
          </w:p>
        </w:tc>
        <w:tc>
          <w:tcPr>
            <w:tcW w:w="1041" w:type="dxa"/>
            <w:tcBorders>
              <w:top w:val="single" w:sz="12" w:space="0" w:color="000000"/>
              <w:bottom w:val="single" w:sz="12" w:space="0" w:color="000000"/>
            </w:tcBorders>
            <w:shd w:val="clear" w:color="auto" w:fill="D5E2BB"/>
          </w:tcPr>
          <w:p w:rsidR="0055405D" w:rsidRDefault="0055405D">
            <w:pPr>
              <w:pStyle w:val="TableParagraph"/>
              <w:rPr>
                <w:sz w:val="20"/>
              </w:rPr>
            </w:pPr>
          </w:p>
        </w:tc>
      </w:tr>
      <w:tr w:rsidR="0055405D">
        <w:trPr>
          <w:trHeight w:val="277"/>
        </w:trPr>
        <w:tc>
          <w:tcPr>
            <w:tcW w:w="6940" w:type="dxa"/>
            <w:gridSpan w:val="5"/>
          </w:tcPr>
          <w:p w:rsidR="0055405D" w:rsidRDefault="00DD047D">
            <w:pPr>
              <w:pStyle w:val="TableParagraph"/>
              <w:spacing w:before="5" w:line="251" w:lineRule="exact"/>
              <w:ind w:left="4185"/>
              <w:rPr>
                <w:b/>
                <w:sz w:val="24"/>
              </w:rPr>
            </w:pPr>
            <w:r>
              <w:rPr>
                <w:b/>
                <w:sz w:val="24"/>
              </w:rPr>
              <w:t xml:space="preserve">Summa kopā </w:t>
            </w:r>
            <w:r w:rsidR="003878A0">
              <w:rPr>
                <w:b/>
                <w:sz w:val="24"/>
              </w:rPr>
              <w:t>24</w:t>
            </w:r>
            <w:r>
              <w:rPr>
                <w:b/>
                <w:sz w:val="24"/>
              </w:rPr>
              <w:t xml:space="preserve"> mēnešos:</w:t>
            </w:r>
          </w:p>
        </w:tc>
        <w:tc>
          <w:tcPr>
            <w:tcW w:w="994" w:type="dxa"/>
            <w:tcBorders>
              <w:top w:val="single" w:sz="12" w:space="0" w:color="000000"/>
              <w:bottom w:val="single" w:sz="12" w:space="0" w:color="000000"/>
            </w:tcBorders>
            <w:shd w:val="clear" w:color="auto" w:fill="D5E2BB"/>
          </w:tcPr>
          <w:p w:rsidR="0055405D" w:rsidRDefault="0055405D">
            <w:pPr>
              <w:pStyle w:val="TableParagraph"/>
              <w:rPr>
                <w:sz w:val="20"/>
              </w:rPr>
            </w:pPr>
          </w:p>
        </w:tc>
        <w:tc>
          <w:tcPr>
            <w:tcW w:w="1041" w:type="dxa"/>
            <w:tcBorders>
              <w:top w:val="single" w:sz="12" w:space="0" w:color="000000"/>
              <w:bottom w:val="single" w:sz="12" w:space="0" w:color="000000"/>
            </w:tcBorders>
            <w:shd w:val="clear" w:color="auto" w:fill="D5E2BB"/>
          </w:tcPr>
          <w:p w:rsidR="0055405D" w:rsidRDefault="0055405D">
            <w:pPr>
              <w:pStyle w:val="TableParagraph"/>
              <w:rPr>
                <w:sz w:val="20"/>
              </w:rPr>
            </w:pPr>
          </w:p>
        </w:tc>
      </w:tr>
    </w:tbl>
    <w:p w:rsidR="0055405D" w:rsidRDefault="0055405D">
      <w:pPr>
        <w:rPr>
          <w:sz w:val="20"/>
        </w:rPr>
      </w:pPr>
    </w:p>
    <w:p w:rsidR="009F2B6A" w:rsidRDefault="009F2B6A" w:rsidP="009F2B6A">
      <w:pPr>
        <w:tabs>
          <w:tab w:val="left" w:pos="1740"/>
        </w:tabs>
        <w:rPr>
          <w:sz w:val="20"/>
        </w:rPr>
      </w:pPr>
      <w:r>
        <w:rPr>
          <w:sz w:val="20"/>
        </w:rPr>
        <w:tab/>
      </w:r>
    </w:p>
    <w:p w:rsidR="009F2B6A" w:rsidRDefault="009F2B6A" w:rsidP="009F2B6A">
      <w:pPr>
        <w:tabs>
          <w:tab w:val="left" w:pos="1740"/>
        </w:tabs>
        <w:rPr>
          <w:sz w:val="20"/>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9F2B6A" w:rsidTr="00236FD9">
        <w:trPr>
          <w:trHeight w:val="390"/>
        </w:trPr>
        <w:tc>
          <w:tcPr>
            <w:tcW w:w="3670" w:type="dxa"/>
            <w:shd w:val="clear" w:color="auto" w:fill="D5E2BB"/>
          </w:tcPr>
          <w:p w:rsidR="009F2B6A" w:rsidRDefault="009F2B6A" w:rsidP="00236FD9">
            <w:pPr>
              <w:pStyle w:val="TableParagraph"/>
              <w:spacing w:before="54"/>
              <w:ind w:left="105"/>
              <w:rPr>
                <w:b/>
                <w:sz w:val="24"/>
              </w:rPr>
            </w:pPr>
            <w:r>
              <w:rPr>
                <w:b/>
                <w:sz w:val="24"/>
              </w:rPr>
              <w:t>Pretendenta nosaukums*:</w:t>
            </w:r>
          </w:p>
        </w:tc>
        <w:tc>
          <w:tcPr>
            <w:tcW w:w="4026" w:type="dxa"/>
          </w:tcPr>
          <w:p w:rsidR="009F2B6A" w:rsidRDefault="009F2B6A" w:rsidP="00236FD9">
            <w:pPr>
              <w:pStyle w:val="TableParagraph"/>
              <w:rPr>
                <w:sz w:val="24"/>
              </w:rPr>
            </w:pPr>
          </w:p>
        </w:tc>
      </w:tr>
      <w:tr w:rsidR="009F2B6A" w:rsidTr="00236FD9">
        <w:trPr>
          <w:trHeight w:val="552"/>
        </w:trPr>
        <w:tc>
          <w:tcPr>
            <w:tcW w:w="3670" w:type="dxa"/>
            <w:shd w:val="clear" w:color="auto" w:fill="D5E2BB"/>
          </w:tcPr>
          <w:p w:rsidR="009F2B6A" w:rsidRDefault="009F2B6A" w:rsidP="00236FD9">
            <w:pPr>
              <w:pStyle w:val="TableParagraph"/>
              <w:tabs>
                <w:tab w:val="left" w:pos="1645"/>
                <w:tab w:val="left" w:pos="2923"/>
              </w:tabs>
              <w:spacing w:line="273" w:lineRule="exact"/>
              <w:ind w:left="105"/>
              <w:rPr>
                <w:b/>
                <w:sz w:val="24"/>
              </w:rPr>
            </w:pPr>
            <w:r>
              <w:rPr>
                <w:b/>
                <w:sz w:val="24"/>
              </w:rPr>
              <w:t>Pilnvarotās</w:t>
            </w:r>
            <w:r>
              <w:rPr>
                <w:b/>
                <w:sz w:val="24"/>
              </w:rPr>
              <w:tab/>
              <w:t>personas</w:t>
            </w:r>
            <w:r>
              <w:rPr>
                <w:b/>
                <w:sz w:val="24"/>
              </w:rPr>
              <w:tab/>
              <w:t>vārds,</w:t>
            </w:r>
          </w:p>
          <w:p w:rsidR="009F2B6A" w:rsidRDefault="009F2B6A" w:rsidP="00236FD9">
            <w:pPr>
              <w:pStyle w:val="TableParagraph"/>
              <w:spacing w:line="259" w:lineRule="exact"/>
              <w:ind w:left="105"/>
              <w:rPr>
                <w:b/>
                <w:sz w:val="24"/>
              </w:rPr>
            </w:pPr>
            <w:r>
              <w:rPr>
                <w:b/>
                <w:sz w:val="24"/>
              </w:rPr>
              <w:t>uzvārds*</w:t>
            </w:r>
          </w:p>
        </w:tc>
        <w:tc>
          <w:tcPr>
            <w:tcW w:w="4026" w:type="dxa"/>
          </w:tcPr>
          <w:p w:rsidR="009F2B6A" w:rsidRDefault="009F2B6A" w:rsidP="00236FD9">
            <w:pPr>
              <w:pStyle w:val="TableParagraph"/>
              <w:rPr>
                <w:sz w:val="24"/>
              </w:rPr>
            </w:pPr>
          </w:p>
        </w:tc>
      </w:tr>
      <w:tr w:rsidR="009F2B6A" w:rsidTr="00236FD9">
        <w:trPr>
          <w:trHeight w:val="390"/>
        </w:trPr>
        <w:tc>
          <w:tcPr>
            <w:tcW w:w="3670" w:type="dxa"/>
            <w:shd w:val="clear" w:color="auto" w:fill="D5E2BB"/>
          </w:tcPr>
          <w:p w:rsidR="009F2B6A" w:rsidRDefault="009F2B6A" w:rsidP="00236FD9">
            <w:pPr>
              <w:pStyle w:val="TableParagraph"/>
              <w:spacing w:before="54"/>
              <w:ind w:left="105"/>
              <w:rPr>
                <w:b/>
                <w:sz w:val="24"/>
              </w:rPr>
            </w:pPr>
            <w:r>
              <w:rPr>
                <w:b/>
                <w:sz w:val="24"/>
              </w:rPr>
              <w:t>Pilnvarotās personas amats*:</w:t>
            </w:r>
          </w:p>
        </w:tc>
        <w:tc>
          <w:tcPr>
            <w:tcW w:w="4026" w:type="dxa"/>
          </w:tcPr>
          <w:p w:rsidR="009F2B6A" w:rsidRDefault="009F2B6A" w:rsidP="00236FD9">
            <w:pPr>
              <w:pStyle w:val="TableParagraph"/>
              <w:rPr>
                <w:sz w:val="24"/>
              </w:rPr>
            </w:pPr>
          </w:p>
        </w:tc>
      </w:tr>
      <w:tr w:rsidR="009F2B6A" w:rsidTr="00236FD9">
        <w:trPr>
          <w:trHeight w:val="565"/>
        </w:trPr>
        <w:tc>
          <w:tcPr>
            <w:tcW w:w="3670" w:type="dxa"/>
            <w:shd w:val="clear" w:color="auto" w:fill="D5E2BB"/>
          </w:tcPr>
          <w:p w:rsidR="009F2B6A" w:rsidRDefault="009F2B6A" w:rsidP="00236FD9">
            <w:pPr>
              <w:pStyle w:val="TableParagraph"/>
              <w:spacing w:before="143"/>
              <w:ind w:left="105"/>
              <w:rPr>
                <w:b/>
                <w:sz w:val="24"/>
              </w:rPr>
            </w:pPr>
            <w:r>
              <w:rPr>
                <w:b/>
                <w:sz w:val="24"/>
              </w:rPr>
              <w:t>Pilnvarotās personas paraksts*:</w:t>
            </w:r>
          </w:p>
        </w:tc>
        <w:tc>
          <w:tcPr>
            <w:tcW w:w="4026" w:type="dxa"/>
          </w:tcPr>
          <w:p w:rsidR="009F2B6A" w:rsidRDefault="009F2B6A" w:rsidP="00236FD9">
            <w:pPr>
              <w:pStyle w:val="TableParagraph"/>
              <w:rPr>
                <w:sz w:val="24"/>
              </w:rPr>
            </w:pPr>
          </w:p>
        </w:tc>
      </w:tr>
    </w:tbl>
    <w:p w:rsidR="009F2B6A" w:rsidRDefault="009F2B6A" w:rsidP="009F2B6A">
      <w:pPr>
        <w:pStyle w:val="BodyText"/>
        <w:spacing w:before="11"/>
        <w:rPr>
          <w:b/>
          <w:sz w:val="15"/>
        </w:rPr>
      </w:pPr>
    </w:p>
    <w:p w:rsidR="009F2B6A" w:rsidRDefault="009F2B6A">
      <w:pPr>
        <w:rPr>
          <w:sz w:val="24"/>
          <w:szCs w:val="24"/>
        </w:rPr>
      </w:pPr>
      <w:r>
        <w:br w:type="page"/>
      </w:r>
    </w:p>
    <w:p w:rsidR="009F2B6A" w:rsidRPr="009F2B6A" w:rsidRDefault="009F2B6A" w:rsidP="009F2B6A">
      <w:pPr>
        <w:pStyle w:val="BodyText"/>
        <w:spacing w:before="90"/>
        <w:ind w:left="989"/>
        <w:sectPr w:rsidR="009F2B6A" w:rsidRPr="009F2B6A" w:rsidSect="009F2B6A">
          <w:pgSz w:w="11910" w:h="16840"/>
          <w:pgMar w:top="902" w:right="799" w:bottom="1242" w:left="1321" w:header="0" w:footer="1060" w:gutter="0"/>
          <w:cols w:space="720"/>
        </w:sectPr>
      </w:pPr>
    </w:p>
    <w:p w:rsidR="0055405D" w:rsidRDefault="00DD047D" w:rsidP="00DD047D">
      <w:pPr>
        <w:tabs>
          <w:tab w:val="left" w:pos="1680"/>
        </w:tabs>
        <w:rPr>
          <w:b/>
          <w:sz w:val="20"/>
        </w:rPr>
      </w:pPr>
      <w:r>
        <w:lastRenderedPageBreak/>
        <w:tab/>
      </w:r>
      <w:r w:rsidR="009F2B6A">
        <w:rPr>
          <w:b/>
          <w:sz w:val="20"/>
        </w:rPr>
        <w:t xml:space="preserve">                                                                                                      </w:t>
      </w:r>
      <w:r>
        <w:rPr>
          <w:b/>
          <w:sz w:val="20"/>
        </w:rPr>
        <w:t>3 pielikums: DUS tīkla apraksts</w:t>
      </w:r>
    </w:p>
    <w:p w:rsidR="0055405D" w:rsidRDefault="0055405D">
      <w:pPr>
        <w:pStyle w:val="BodyText"/>
        <w:rPr>
          <w:b/>
          <w:sz w:val="22"/>
        </w:rPr>
      </w:pPr>
    </w:p>
    <w:p w:rsidR="0055405D" w:rsidRDefault="0055405D">
      <w:pPr>
        <w:pStyle w:val="BodyText"/>
        <w:rPr>
          <w:b/>
          <w:sz w:val="22"/>
        </w:rPr>
      </w:pPr>
    </w:p>
    <w:p w:rsidR="0055405D" w:rsidRDefault="00DD047D">
      <w:pPr>
        <w:pStyle w:val="Heading2"/>
        <w:spacing w:before="185"/>
        <w:ind w:left="269"/>
      </w:pPr>
      <w:r>
        <w:t>Degvielas</w:t>
      </w:r>
      <w:r>
        <w:rPr>
          <w:spacing w:val="-14"/>
        </w:rPr>
        <w:t xml:space="preserve"> </w:t>
      </w:r>
      <w:r>
        <w:t>uzpildes</w:t>
      </w:r>
      <w:r>
        <w:rPr>
          <w:spacing w:val="-13"/>
        </w:rPr>
        <w:t xml:space="preserve"> </w:t>
      </w:r>
      <w:r>
        <w:t>staciju</w:t>
      </w:r>
      <w:r>
        <w:rPr>
          <w:spacing w:val="-11"/>
        </w:rPr>
        <w:t xml:space="preserve"> </w:t>
      </w:r>
      <w:r>
        <w:t>adreses</w:t>
      </w:r>
      <w:r>
        <w:rPr>
          <w:spacing w:val="-13"/>
        </w:rPr>
        <w:t xml:space="preserve"> </w:t>
      </w:r>
      <w:r>
        <w:t>Latvijas</w:t>
      </w:r>
      <w:r>
        <w:rPr>
          <w:spacing w:val="-14"/>
        </w:rPr>
        <w:t xml:space="preserve"> </w:t>
      </w:r>
      <w:r>
        <w:t>teritorijā,</w:t>
      </w:r>
      <w:r>
        <w:rPr>
          <w:spacing w:val="-14"/>
        </w:rPr>
        <w:t xml:space="preserve"> </w:t>
      </w:r>
      <w:r>
        <w:t>kurās</w:t>
      </w:r>
      <w:r>
        <w:rPr>
          <w:spacing w:val="-13"/>
        </w:rPr>
        <w:t xml:space="preserve"> </w:t>
      </w:r>
      <w:r>
        <w:t>pretendents</w:t>
      </w:r>
      <w:r>
        <w:rPr>
          <w:spacing w:val="-14"/>
        </w:rPr>
        <w:t xml:space="preserve"> </w:t>
      </w:r>
      <w:r>
        <w:t>piedāvā</w:t>
      </w:r>
      <w:r>
        <w:rPr>
          <w:spacing w:val="-13"/>
        </w:rPr>
        <w:t xml:space="preserve"> </w:t>
      </w:r>
      <w:r>
        <w:t>pasūtītājam uzpildīt degvielu:</w:t>
      </w:r>
    </w:p>
    <w:p w:rsidR="0055405D" w:rsidRDefault="0055405D">
      <w:pPr>
        <w:pStyle w:val="BodyText"/>
        <w:spacing w:before="3"/>
        <w:rPr>
          <w:b/>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582"/>
        <w:gridCol w:w="2839"/>
      </w:tblGrid>
      <w:tr w:rsidR="0055405D">
        <w:trPr>
          <w:trHeight w:val="275"/>
        </w:trPr>
        <w:tc>
          <w:tcPr>
            <w:tcW w:w="1099" w:type="dxa"/>
          </w:tcPr>
          <w:p w:rsidR="0055405D" w:rsidRDefault="00DD047D">
            <w:pPr>
              <w:pStyle w:val="TableParagraph"/>
              <w:spacing w:line="256" w:lineRule="exact"/>
              <w:ind w:left="210"/>
              <w:rPr>
                <w:sz w:val="24"/>
              </w:rPr>
            </w:pPr>
            <w:r>
              <w:rPr>
                <w:sz w:val="24"/>
              </w:rPr>
              <w:t>Nr.p.k.</w:t>
            </w:r>
          </w:p>
        </w:tc>
        <w:tc>
          <w:tcPr>
            <w:tcW w:w="4582" w:type="dxa"/>
          </w:tcPr>
          <w:p w:rsidR="0055405D" w:rsidRDefault="00DD047D">
            <w:pPr>
              <w:pStyle w:val="TableParagraph"/>
              <w:spacing w:line="256" w:lineRule="exact"/>
              <w:ind w:left="1700" w:right="1698"/>
              <w:jc w:val="center"/>
              <w:rPr>
                <w:sz w:val="24"/>
              </w:rPr>
            </w:pPr>
            <w:r>
              <w:rPr>
                <w:sz w:val="24"/>
              </w:rPr>
              <w:t>Nosaukums</w:t>
            </w:r>
          </w:p>
        </w:tc>
        <w:tc>
          <w:tcPr>
            <w:tcW w:w="2839" w:type="dxa"/>
          </w:tcPr>
          <w:p w:rsidR="0055405D" w:rsidRDefault="00DD047D">
            <w:pPr>
              <w:pStyle w:val="TableParagraph"/>
              <w:spacing w:line="256" w:lineRule="exact"/>
              <w:ind w:left="1056" w:right="1052"/>
              <w:jc w:val="center"/>
              <w:rPr>
                <w:sz w:val="24"/>
              </w:rPr>
            </w:pPr>
            <w:r>
              <w:rPr>
                <w:sz w:val="24"/>
              </w:rPr>
              <w:t>Adrese</w:t>
            </w: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7"/>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6"/>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7"/>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r w:rsidR="0055405D">
        <w:trPr>
          <w:trHeight w:val="275"/>
        </w:trPr>
        <w:tc>
          <w:tcPr>
            <w:tcW w:w="1099" w:type="dxa"/>
          </w:tcPr>
          <w:p w:rsidR="0055405D" w:rsidRDefault="0055405D">
            <w:pPr>
              <w:pStyle w:val="TableParagraph"/>
              <w:rPr>
                <w:sz w:val="20"/>
              </w:rPr>
            </w:pPr>
          </w:p>
        </w:tc>
        <w:tc>
          <w:tcPr>
            <w:tcW w:w="4582" w:type="dxa"/>
          </w:tcPr>
          <w:p w:rsidR="0055405D" w:rsidRDefault="0055405D">
            <w:pPr>
              <w:pStyle w:val="TableParagraph"/>
              <w:rPr>
                <w:sz w:val="20"/>
              </w:rPr>
            </w:pPr>
          </w:p>
        </w:tc>
        <w:tc>
          <w:tcPr>
            <w:tcW w:w="2839" w:type="dxa"/>
          </w:tcPr>
          <w:p w:rsidR="0055405D" w:rsidRDefault="0055405D">
            <w:pPr>
              <w:pStyle w:val="TableParagraph"/>
              <w:rPr>
                <w:sz w:val="20"/>
              </w:rPr>
            </w:pPr>
          </w:p>
        </w:tc>
      </w:tr>
    </w:tbl>
    <w:p w:rsidR="0055405D" w:rsidRDefault="0055405D">
      <w:pPr>
        <w:pStyle w:val="BodyText"/>
        <w:rPr>
          <w:b/>
          <w:sz w:val="20"/>
        </w:rPr>
      </w:pPr>
    </w:p>
    <w:p w:rsidR="0055405D" w:rsidRDefault="0055405D">
      <w:pPr>
        <w:pStyle w:val="BodyText"/>
        <w:rPr>
          <w:b/>
          <w:sz w:val="20"/>
        </w:rPr>
      </w:pPr>
    </w:p>
    <w:p w:rsidR="0055405D" w:rsidRDefault="0055405D">
      <w:pPr>
        <w:pStyle w:val="BodyText"/>
        <w:rPr>
          <w:b/>
          <w:sz w:val="20"/>
        </w:rPr>
      </w:pPr>
    </w:p>
    <w:p w:rsidR="0055405D" w:rsidRDefault="0055405D">
      <w:pPr>
        <w:pStyle w:val="BodyText"/>
        <w:rPr>
          <w:b/>
          <w:sz w:val="20"/>
        </w:rPr>
      </w:pPr>
    </w:p>
    <w:p w:rsidR="0055405D" w:rsidRDefault="0055405D">
      <w:pPr>
        <w:pStyle w:val="BodyText"/>
        <w:rPr>
          <w:b/>
          <w:sz w:val="20"/>
        </w:rPr>
      </w:pPr>
    </w:p>
    <w:p w:rsidR="0055405D" w:rsidRDefault="0055405D">
      <w:pPr>
        <w:pStyle w:val="BodyText"/>
        <w:rPr>
          <w:b/>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55405D">
        <w:trPr>
          <w:trHeight w:val="388"/>
        </w:trPr>
        <w:tc>
          <w:tcPr>
            <w:tcW w:w="3670" w:type="dxa"/>
            <w:shd w:val="clear" w:color="auto" w:fill="D5E2BB"/>
          </w:tcPr>
          <w:p w:rsidR="0055405D" w:rsidRDefault="00DD047D">
            <w:pPr>
              <w:pStyle w:val="TableParagraph"/>
              <w:spacing w:before="54"/>
              <w:ind w:left="105"/>
              <w:rPr>
                <w:b/>
                <w:sz w:val="24"/>
              </w:rPr>
            </w:pPr>
            <w:r>
              <w:rPr>
                <w:b/>
                <w:sz w:val="24"/>
              </w:rPr>
              <w:t>Pretendenta nosaukums:</w:t>
            </w:r>
          </w:p>
        </w:tc>
        <w:tc>
          <w:tcPr>
            <w:tcW w:w="4026" w:type="dxa"/>
          </w:tcPr>
          <w:p w:rsidR="0055405D" w:rsidRDefault="0055405D">
            <w:pPr>
              <w:pStyle w:val="TableParagraph"/>
            </w:pPr>
          </w:p>
        </w:tc>
      </w:tr>
      <w:tr w:rsidR="0055405D">
        <w:trPr>
          <w:trHeight w:val="553"/>
        </w:trPr>
        <w:tc>
          <w:tcPr>
            <w:tcW w:w="3670" w:type="dxa"/>
            <w:shd w:val="clear" w:color="auto" w:fill="D5E2BB"/>
          </w:tcPr>
          <w:p w:rsidR="0055405D" w:rsidRDefault="00DD047D">
            <w:pPr>
              <w:pStyle w:val="TableParagraph"/>
              <w:tabs>
                <w:tab w:val="left" w:pos="1645"/>
                <w:tab w:val="left" w:pos="2923"/>
              </w:tabs>
              <w:spacing w:before="2" w:line="276" w:lineRule="exact"/>
              <w:ind w:left="105" w:right="101"/>
              <w:rPr>
                <w:b/>
                <w:sz w:val="24"/>
              </w:rPr>
            </w:pPr>
            <w:r>
              <w:rPr>
                <w:b/>
                <w:sz w:val="24"/>
              </w:rPr>
              <w:t>Pilnvarotās</w:t>
            </w:r>
            <w:r>
              <w:rPr>
                <w:b/>
                <w:sz w:val="24"/>
              </w:rPr>
              <w:tab/>
              <w:t>personas</w:t>
            </w:r>
            <w:r>
              <w:rPr>
                <w:b/>
                <w:sz w:val="24"/>
              </w:rPr>
              <w:tab/>
              <w:t>vārds, uzvārds</w:t>
            </w:r>
          </w:p>
        </w:tc>
        <w:tc>
          <w:tcPr>
            <w:tcW w:w="4026" w:type="dxa"/>
          </w:tcPr>
          <w:p w:rsidR="0055405D" w:rsidRDefault="0055405D">
            <w:pPr>
              <w:pStyle w:val="TableParagraph"/>
            </w:pPr>
          </w:p>
        </w:tc>
      </w:tr>
      <w:tr w:rsidR="0055405D">
        <w:trPr>
          <w:trHeight w:val="388"/>
        </w:trPr>
        <w:tc>
          <w:tcPr>
            <w:tcW w:w="3670" w:type="dxa"/>
            <w:shd w:val="clear" w:color="auto" w:fill="D5E2BB"/>
          </w:tcPr>
          <w:p w:rsidR="0055405D" w:rsidRDefault="00DD047D">
            <w:pPr>
              <w:pStyle w:val="TableParagraph"/>
              <w:spacing w:before="54"/>
              <w:ind w:left="105"/>
              <w:rPr>
                <w:b/>
                <w:sz w:val="24"/>
              </w:rPr>
            </w:pPr>
            <w:r>
              <w:rPr>
                <w:b/>
                <w:sz w:val="24"/>
              </w:rPr>
              <w:t>Pilnvarotās personas amats:</w:t>
            </w:r>
          </w:p>
        </w:tc>
        <w:tc>
          <w:tcPr>
            <w:tcW w:w="4026" w:type="dxa"/>
          </w:tcPr>
          <w:p w:rsidR="0055405D" w:rsidRDefault="0055405D">
            <w:pPr>
              <w:pStyle w:val="TableParagraph"/>
            </w:pPr>
          </w:p>
        </w:tc>
      </w:tr>
      <w:tr w:rsidR="0055405D">
        <w:trPr>
          <w:trHeight w:val="568"/>
        </w:trPr>
        <w:tc>
          <w:tcPr>
            <w:tcW w:w="3670" w:type="dxa"/>
            <w:shd w:val="clear" w:color="auto" w:fill="D5E2BB"/>
          </w:tcPr>
          <w:p w:rsidR="0055405D" w:rsidRDefault="00DD047D">
            <w:pPr>
              <w:pStyle w:val="TableParagraph"/>
              <w:spacing w:before="143"/>
              <w:ind w:left="105"/>
              <w:rPr>
                <w:b/>
                <w:sz w:val="24"/>
              </w:rPr>
            </w:pPr>
            <w:r>
              <w:rPr>
                <w:b/>
                <w:sz w:val="24"/>
              </w:rPr>
              <w:t>Pilnvarotās personas paraksts:</w:t>
            </w:r>
          </w:p>
        </w:tc>
        <w:tc>
          <w:tcPr>
            <w:tcW w:w="4026" w:type="dxa"/>
          </w:tcPr>
          <w:p w:rsidR="0055405D" w:rsidRDefault="0055405D">
            <w:pPr>
              <w:pStyle w:val="TableParagraph"/>
            </w:pPr>
          </w:p>
        </w:tc>
      </w:tr>
    </w:tbl>
    <w:p w:rsidR="0055405D" w:rsidRDefault="0055405D">
      <w:pPr>
        <w:pStyle w:val="BodyText"/>
        <w:spacing w:before="3"/>
        <w:rPr>
          <w:b/>
          <w:sz w:val="23"/>
        </w:rPr>
      </w:pPr>
    </w:p>
    <w:p w:rsidR="0055405D" w:rsidRDefault="0055405D">
      <w:pPr>
        <w:sectPr w:rsidR="0055405D">
          <w:pgSz w:w="11910" w:h="16840"/>
          <w:pgMar w:top="900" w:right="800" w:bottom="1240" w:left="1320" w:header="0" w:footer="1058" w:gutter="0"/>
          <w:cols w:space="720"/>
        </w:sectPr>
      </w:pPr>
    </w:p>
    <w:p w:rsidR="0055405D" w:rsidRDefault="00DD047D">
      <w:pPr>
        <w:spacing w:before="70"/>
        <w:ind w:left="6471"/>
        <w:rPr>
          <w:b/>
          <w:sz w:val="20"/>
        </w:rPr>
      </w:pPr>
      <w:r>
        <w:rPr>
          <w:b/>
          <w:sz w:val="20"/>
        </w:rPr>
        <w:lastRenderedPageBreak/>
        <w:t>4 pielikums: Tehniskā specifikācija</w:t>
      </w:r>
    </w:p>
    <w:p w:rsidR="0055405D" w:rsidRDefault="0055405D">
      <w:pPr>
        <w:pStyle w:val="BodyText"/>
        <w:rPr>
          <w:b/>
          <w:sz w:val="22"/>
        </w:rPr>
      </w:pPr>
    </w:p>
    <w:p w:rsidR="0055405D" w:rsidRDefault="0055405D">
      <w:pPr>
        <w:pStyle w:val="BodyText"/>
        <w:rPr>
          <w:b/>
          <w:sz w:val="18"/>
        </w:rPr>
      </w:pPr>
    </w:p>
    <w:p w:rsidR="0055405D" w:rsidRDefault="00DD047D">
      <w:pPr>
        <w:pStyle w:val="Heading2"/>
        <w:spacing w:before="0"/>
        <w:ind w:left="3317"/>
      </w:pPr>
      <w:r>
        <w:t>TEHNISKĀ SPECIFIKĀCIJA.</w:t>
      </w:r>
    </w:p>
    <w:p w:rsidR="0055405D" w:rsidRDefault="0055405D">
      <w:pPr>
        <w:pStyle w:val="BodyText"/>
        <w:rPr>
          <w:b/>
        </w:rPr>
      </w:pPr>
    </w:p>
    <w:p w:rsidR="0055405D" w:rsidRDefault="00DD047D">
      <w:pPr>
        <w:pStyle w:val="ListParagraph"/>
        <w:numPr>
          <w:ilvl w:val="0"/>
          <w:numId w:val="1"/>
        </w:numPr>
        <w:tabs>
          <w:tab w:val="left" w:pos="411"/>
        </w:tabs>
        <w:spacing w:before="0" w:line="274" w:lineRule="exact"/>
        <w:ind w:hanging="283"/>
        <w:rPr>
          <w:b/>
          <w:sz w:val="24"/>
        </w:rPr>
      </w:pPr>
      <w:r>
        <w:rPr>
          <w:b/>
          <w:sz w:val="24"/>
        </w:rPr>
        <w:t>Degvielas tehniskais</w:t>
      </w:r>
      <w:r>
        <w:rPr>
          <w:b/>
          <w:spacing w:val="-1"/>
          <w:sz w:val="24"/>
        </w:rPr>
        <w:t xml:space="preserve"> </w:t>
      </w:r>
      <w:r>
        <w:rPr>
          <w:b/>
          <w:sz w:val="24"/>
        </w:rPr>
        <w:t>raksturojums:</w:t>
      </w:r>
    </w:p>
    <w:p w:rsidR="0055405D" w:rsidRDefault="00DD047D">
      <w:pPr>
        <w:pStyle w:val="ListParagraph"/>
        <w:numPr>
          <w:ilvl w:val="1"/>
          <w:numId w:val="1"/>
        </w:numPr>
        <w:tabs>
          <w:tab w:val="left" w:pos="991"/>
        </w:tabs>
        <w:spacing w:before="0" w:line="274" w:lineRule="exact"/>
        <w:jc w:val="both"/>
        <w:rPr>
          <w:sz w:val="24"/>
        </w:rPr>
      </w:pPr>
      <w:r>
        <w:rPr>
          <w:sz w:val="24"/>
        </w:rPr>
        <w:t>Degviela: dīzeļdegviela, 95.markas</w:t>
      </w:r>
      <w:r>
        <w:rPr>
          <w:spacing w:val="-2"/>
          <w:sz w:val="24"/>
        </w:rPr>
        <w:t xml:space="preserve"> </w:t>
      </w:r>
      <w:r>
        <w:rPr>
          <w:sz w:val="24"/>
        </w:rPr>
        <w:t>benzīns.</w:t>
      </w:r>
    </w:p>
    <w:p w:rsidR="0055405D" w:rsidRDefault="0055405D">
      <w:pPr>
        <w:pStyle w:val="BodyText"/>
        <w:spacing w:before="5"/>
      </w:pPr>
    </w:p>
    <w:p w:rsidR="0055405D" w:rsidRDefault="00DD047D">
      <w:pPr>
        <w:pStyle w:val="Heading2"/>
        <w:numPr>
          <w:ilvl w:val="0"/>
          <w:numId w:val="1"/>
        </w:numPr>
        <w:tabs>
          <w:tab w:val="left" w:pos="411"/>
        </w:tabs>
        <w:spacing w:before="0" w:line="274" w:lineRule="exact"/>
        <w:ind w:hanging="283"/>
      </w:pPr>
      <w:r>
        <w:t>Degvielas kvalitātes</w:t>
      </w:r>
      <w:r>
        <w:rPr>
          <w:spacing w:val="-2"/>
        </w:rPr>
        <w:t xml:space="preserve"> </w:t>
      </w:r>
      <w:r>
        <w:t>prasības:</w:t>
      </w:r>
    </w:p>
    <w:p w:rsidR="0055405D" w:rsidRDefault="00DD047D">
      <w:pPr>
        <w:pStyle w:val="ListParagraph"/>
        <w:numPr>
          <w:ilvl w:val="1"/>
          <w:numId w:val="1"/>
        </w:numPr>
        <w:tabs>
          <w:tab w:val="left" w:pos="697"/>
        </w:tabs>
        <w:spacing w:before="0"/>
        <w:ind w:left="696" w:right="159" w:hanging="578"/>
        <w:jc w:val="both"/>
        <w:rPr>
          <w:sz w:val="24"/>
        </w:rPr>
      </w:pPr>
      <w:r>
        <w:rPr>
          <w:sz w:val="24"/>
        </w:rPr>
        <w:t>Degvielai jāatbilst spēkā esošo Latvijas nacionālo standartu, Latvijas nacionālā standarta statusā adoptēto Eiropas standartu un citu starptautisko vai reģionālo standartizācijas organizāciju</w:t>
      </w:r>
      <w:r>
        <w:rPr>
          <w:spacing w:val="-7"/>
          <w:sz w:val="24"/>
        </w:rPr>
        <w:t xml:space="preserve"> </w:t>
      </w:r>
      <w:r>
        <w:rPr>
          <w:sz w:val="24"/>
        </w:rPr>
        <w:t>standartu,</w:t>
      </w:r>
      <w:r>
        <w:rPr>
          <w:spacing w:val="-8"/>
          <w:sz w:val="24"/>
        </w:rPr>
        <w:t xml:space="preserve"> </w:t>
      </w:r>
      <w:r>
        <w:rPr>
          <w:sz w:val="24"/>
        </w:rPr>
        <w:t>kā</w:t>
      </w:r>
      <w:r>
        <w:rPr>
          <w:spacing w:val="-8"/>
          <w:sz w:val="24"/>
        </w:rPr>
        <w:t xml:space="preserve"> </w:t>
      </w:r>
      <w:r>
        <w:rPr>
          <w:sz w:val="24"/>
        </w:rPr>
        <w:t>arī</w:t>
      </w:r>
      <w:r>
        <w:rPr>
          <w:spacing w:val="-8"/>
          <w:sz w:val="24"/>
        </w:rPr>
        <w:t xml:space="preserve"> </w:t>
      </w:r>
      <w:r>
        <w:rPr>
          <w:sz w:val="24"/>
        </w:rPr>
        <w:t>citu</w:t>
      </w:r>
      <w:r>
        <w:rPr>
          <w:spacing w:val="-7"/>
          <w:sz w:val="24"/>
        </w:rPr>
        <w:t xml:space="preserve"> </w:t>
      </w:r>
      <w:r>
        <w:rPr>
          <w:sz w:val="24"/>
        </w:rPr>
        <w:t>normatīvo</w:t>
      </w:r>
      <w:r>
        <w:rPr>
          <w:spacing w:val="-7"/>
          <w:sz w:val="24"/>
        </w:rPr>
        <w:t xml:space="preserve"> </w:t>
      </w:r>
      <w:r>
        <w:rPr>
          <w:sz w:val="24"/>
        </w:rPr>
        <w:t>dokumentu</w:t>
      </w:r>
      <w:r>
        <w:rPr>
          <w:spacing w:val="-7"/>
          <w:sz w:val="24"/>
        </w:rPr>
        <w:t xml:space="preserve"> </w:t>
      </w:r>
      <w:r>
        <w:rPr>
          <w:sz w:val="24"/>
        </w:rPr>
        <w:t>prasībām,</w:t>
      </w:r>
      <w:r>
        <w:rPr>
          <w:spacing w:val="-7"/>
          <w:sz w:val="24"/>
        </w:rPr>
        <w:t xml:space="preserve"> </w:t>
      </w:r>
      <w:r>
        <w:rPr>
          <w:sz w:val="24"/>
        </w:rPr>
        <w:t>t.sk.</w:t>
      </w:r>
      <w:r>
        <w:rPr>
          <w:spacing w:val="-4"/>
          <w:sz w:val="24"/>
        </w:rPr>
        <w:t xml:space="preserve"> </w:t>
      </w:r>
      <w:r>
        <w:rPr>
          <w:spacing w:val="-3"/>
          <w:sz w:val="24"/>
        </w:rPr>
        <w:t>LR</w:t>
      </w:r>
      <w:r>
        <w:rPr>
          <w:spacing w:val="-4"/>
          <w:sz w:val="24"/>
        </w:rPr>
        <w:t xml:space="preserve"> </w:t>
      </w:r>
      <w:r>
        <w:rPr>
          <w:sz w:val="24"/>
        </w:rPr>
        <w:t>Ministru</w:t>
      </w:r>
      <w:r>
        <w:rPr>
          <w:spacing w:val="-7"/>
          <w:sz w:val="24"/>
        </w:rPr>
        <w:t xml:space="preserve"> </w:t>
      </w:r>
      <w:r>
        <w:rPr>
          <w:sz w:val="24"/>
        </w:rPr>
        <w:t>kabineta 2000.gada 26.septembra noteikumiem Nr.332 „Noteikumi par benzīna un dīzeļdegvielas atbilstības</w:t>
      </w:r>
      <w:r>
        <w:rPr>
          <w:spacing w:val="-1"/>
          <w:sz w:val="24"/>
        </w:rPr>
        <w:t xml:space="preserve"> </w:t>
      </w:r>
      <w:r>
        <w:rPr>
          <w:sz w:val="24"/>
        </w:rPr>
        <w:t>novērtēšanu”.</w:t>
      </w:r>
    </w:p>
    <w:p w:rsidR="0055405D" w:rsidRDefault="0055405D">
      <w:pPr>
        <w:pStyle w:val="BodyText"/>
        <w:spacing w:before="3"/>
      </w:pPr>
    </w:p>
    <w:p w:rsidR="0055405D" w:rsidRDefault="00DD047D">
      <w:pPr>
        <w:pStyle w:val="Heading2"/>
        <w:numPr>
          <w:ilvl w:val="0"/>
          <w:numId w:val="1"/>
        </w:numPr>
        <w:tabs>
          <w:tab w:val="left" w:pos="411"/>
        </w:tabs>
        <w:spacing w:before="0" w:line="274" w:lineRule="exact"/>
        <w:ind w:hanging="283"/>
      </w:pPr>
      <w:r>
        <w:t>Degvielas iegādes</w:t>
      </w:r>
      <w:r>
        <w:rPr>
          <w:spacing w:val="-2"/>
        </w:rPr>
        <w:t xml:space="preserve"> </w:t>
      </w:r>
      <w:r>
        <w:t>nosacījumi:</w:t>
      </w:r>
    </w:p>
    <w:p w:rsidR="0055405D" w:rsidRDefault="00DD047D">
      <w:pPr>
        <w:pStyle w:val="ListParagraph"/>
        <w:numPr>
          <w:ilvl w:val="1"/>
          <w:numId w:val="1"/>
        </w:numPr>
        <w:tabs>
          <w:tab w:val="left" w:pos="697"/>
        </w:tabs>
        <w:spacing w:before="0"/>
        <w:ind w:left="696" w:right="158" w:hanging="578"/>
        <w:jc w:val="both"/>
        <w:rPr>
          <w:sz w:val="24"/>
        </w:rPr>
      </w:pPr>
      <w:r>
        <w:rPr>
          <w:sz w:val="24"/>
        </w:rPr>
        <w:t>Degviela tiek iegādāta mazumtirdzniecībā pretendentam piederošajās degvielas uzpildes stacijā</w:t>
      </w:r>
      <w:r>
        <w:rPr>
          <w:spacing w:val="-8"/>
          <w:sz w:val="24"/>
        </w:rPr>
        <w:t xml:space="preserve"> </w:t>
      </w:r>
      <w:r>
        <w:rPr>
          <w:sz w:val="24"/>
        </w:rPr>
        <w:t>(turpmāk</w:t>
      </w:r>
      <w:r>
        <w:rPr>
          <w:spacing w:val="-7"/>
          <w:sz w:val="24"/>
        </w:rPr>
        <w:t xml:space="preserve"> </w:t>
      </w:r>
      <w:r>
        <w:rPr>
          <w:sz w:val="24"/>
        </w:rPr>
        <w:t>–</w:t>
      </w:r>
      <w:r>
        <w:rPr>
          <w:spacing w:val="-4"/>
          <w:sz w:val="24"/>
        </w:rPr>
        <w:t xml:space="preserve"> </w:t>
      </w:r>
      <w:r>
        <w:rPr>
          <w:sz w:val="24"/>
        </w:rPr>
        <w:t>DUS),</w:t>
      </w:r>
      <w:r>
        <w:rPr>
          <w:spacing w:val="-4"/>
          <w:sz w:val="24"/>
        </w:rPr>
        <w:t xml:space="preserve"> </w:t>
      </w:r>
      <w:r>
        <w:rPr>
          <w:sz w:val="24"/>
        </w:rPr>
        <w:t>izmantojot</w:t>
      </w:r>
      <w:r>
        <w:rPr>
          <w:spacing w:val="-6"/>
          <w:sz w:val="24"/>
        </w:rPr>
        <w:t xml:space="preserve"> </w:t>
      </w:r>
      <w:r>
        <w:rPr>
          <w:sz w:val="24"/>
        </w:rPr>
        <w:t>degvielas</w:t>
      </w:r>
      <w:r>
        <w:rPr>
          <w:spacing w:val="-6"/>
          <w:sz w:val="24"/>
        </w:rPr>
        <w:t xml:space="preserve"> </w:t>
      </w:r>
      <w:r>
        <w:rPr>
          <w:sz w:val="24"/>
        </w:rPr>
        <w:t>kartes</w:t>
      </w:r>
      <w:r>
        <w:rPr>
          <w:spacing w:val="-6"/>
          <w:sz w:val="24"/>
        </w:rPr>
        <w:t xml:space="preserve"> </w:t>
      </w:r>
      <w:r>
        <w:rPr>
          <w:sz w:val="24"/>
        </w:rPr>
        <w:t>24</w:t>
      </w:r>
      <w:r>
        <w:rPr>
          <w:spacing w:val="-6"/>
          <w:sz w:val="24"/>
        </w:rPr>
        <w:t xml:space="preserve"> </w:t>
      </w:r>
      <w:r>
        <w:rPr>
          <w:sz w:val="24"/>
        </w:rPr>
        <w:t>(divdesmit</w:t>
      </w:r>
      <w:r>
        <w:rPr>
          <w:spacing w:val="-6"/>
          <w:sz w:val="24"/>
        </w:rPr>
        <w:t xml:space="preserve"> </w:t>
      </w:r>
      <w:r>
        <w:rPr>
          <w:sz w:val="24"/>
        </w:rPr>
        <w:t>četras)</w:t>
      </w:r>
      <w:r>
        <w:rPr>
          <w:spacing w:val="-7"/>
          <w:sz w:val="24"/>
        </w:rPr>
        <w:t xml:space="preserve"> </w:t>
      </w:r>
      <w:r>
        <w:rPr>
          <w:sz w:val="24"/>
        </w:rPr>
        <w:t>stundas</w:t>
      </w:r>
      <w:r>
        <w:rPr>
          <w:spacing w:val="-6"/>
          <w:sz w:val="24"/>
        </w:rPr>
        <w:t xml:space="preserve"> </w:t>
      </w:r>
      <w:r>
        <w:rPr>
          <w:sz w:val="24"/>
        </w:rPr>
        <w:t>diennaktī, 7 (septiņas) dienas</w:t>
      </w:r>
      <w:r>
        <w:rPr>
          <w:spacing w:val="-3"/>
          <w:sz w:val="24"/>
        </w:rPr>
        <w:t xml:space="preserve"> </w:t>
      </w:r>
      <w:r>
        <w:rPr>
          <w:sz w:val="24"/>
        </w:rPr>
        <w:t>nedēļā.</w:t>
      </w:r>
    </w:p>
    <w:p w:rsidR="0055405D" w:rsidRDefault="00DD047D">
      <w:pPr>
        <w:pStyle w:val="ListParagraph"/>
        <w:numPr>
          <w:ilvl w:val="1"/>
          <w:numId w:val="1"/>
        </w:numPr>
        <w:tabs>
          <w:tab w:val="left" w:pos="696"/>
          <w:tab w:val="left" w:pos="697"/>
        </w:tabs>
        <w:spacing w:before="0"/>
        <w:ind w:left="696" w:hanging="578"/>
        <w:rPr>
          <w:sz w:val="24"/>
        </w:rPr>
      </w:pPr>
      <w:r>
        <w:rPr>
          <w:sz w:val="24"/>
        </w:rPr>
        <w:t xml:space="preserve">Vismaz viena DUS atrodas </w:t>
      </w:r>
      <w:r w:rsidR="00D01982">
        <w:rPr>
          <w:sz w:val="24"/>
        </w:rPr>
        <w:t>Jēkabpils pilsētas</w:t>
      </w:r>
      <w:r>
        <w:rPr>
          <w:sz w:val="24"/>
        </w:rPr>
        <w:t xml:space="preserve"> administratīvajā</w:t>
      </w:r>
      <w:r>
        <w:rPr>
          <w:spacing w:val="-3"/>
          <w:sz w:val="24"/>
        </w:rPr>
        <w:t xml:space="preserve"> </w:t>
      </w:r>
      <w:r>
        <w:rPr>
          <w:sz w:val="24"/>
        </w:rPr>
        <w:t>teritorijā.</w:t>
      </w:r>
    </w:p>
    <w:p w:rsidR="0055405D" w:rsidRDefault="0055405D">
      <w:pPr>
        <w:pStyle w:val="BodyText"/>
        <w:spacing w:before="3"/>
      </w:pPr>
    </w:p>
    <w:p w:rsidR="0055405D" w:rsidRDefault="00DD047D">
      <w:pPr>
        <w:pStyle w:val="Heading2"/>
        <w:numPr>
          <w:ilvl w:val="0"/>
          <w:numId w:val="1"/>
        </w:numPr>
        <w:tabs>
          <w:tab w:val="left" w:pos="411"/>
        </w:tabs>
        <w:spacing w:before="0" w:line="274" w:lineRule="exact"/>
        <w:ind w:hanging="283"/>
      </w:pPr>
      <w:r>
        <w:t>Nepieciešamais degvielas</w:t>
      </w:r>
      <w:r>
        <w:rPr>
          <w:spacing w:val="-1"/>
        </w:rPr>
        <w:t xml:space="preserve"> </w:t>
      </w:r>
      <w:r>
        <w:t>daudzums:</w:t>
      </w:r>
    </w:p>
    <w:p w:rsidR="0055405D" w:rsidRDefault="00E51CE9">
      <w:pPr>
        <w:pStyle w:val="BodyText"/>
        <w:ind w:left="629" w:right="158"/>
        <w:jc w:val="both"/>
      </w:pPr>
      <w:r>
        <w:t>D</w:t>
      </w:r>
      <w:r w:rsidR="00DD047D">
        <w:t xml:space="preserve">īzeļdegviela – līdz </w:t>
      </w:r>
      <w:r w:rsidR="00D01982">
        <w:t>11</w:t>
      </w:r>
      <w:r>
        <w:t>2</w:t>
      </w:r>
      <w:r w:rsidR="00DD047D">
        <w:t xml:space="preserve"> 000,00 </w:t>
      </w:r>
      <w:r w:rsidR="00D01982">
        <w:t>divos</w:t>
      </w:r>
      <w:r w:rsidR="00DD047D">
        <w:t xml:space="preserve"> gados, 95.markas benzīns – līdz </w:t>
      </w:r>
      <w:r w:rsidR="00D01982">
        <w:t>13</w:t>
      </w:r>
      <w:r w:rsidR="00DD047D">
        <w:t xml:space="preserve"> 000 </w:t>
      </w:r>
      <w:r w:rsidR="00D01982">
        <w:t>divos</w:t>
      </w:r>
      <w:r w:rsidR="00DD047D">
        <w:t xml:space="preserve"> gados. Proporcionālais degvielu sadalījums var tikt koriģēts pēc Sabiedrības ar ierobežotu atbildību “</w:t>
      </w:r>
      <w:r w:rsidR="00D01982">
        <w:t>Jēkabpils ūdens</w:t>
      </w:r>
      <w:r w:rsidR="00DD047D">
        <w:t>” nepieciešamības.</w:t>
      </w:r>
    </w:p>
    <w:p w:rsidR="0055405D" w:rsidRDefault="0055405D">
      <w:pPr>
        <w:pStyle w:val="BodyText"/>
        <w:spacing w:before="6"/>
        <w:rPr>
          <w:sz w:val="23"/>
        </w:rPr>
      </w:pPr>
    </w:p>
    <w:p w:rsidR="0055405D" w:rsidRDefault="00DD047D">
      <w:pPr>
        <w:pStyle w:val="ListParagraph"/>
        <w:numPr>
          <w:ilvl w:val="0"/>
          <w:numId w:val="1"/>
        </w:numPr>
        <w:tabs>
          <w:tab w:val="left" w:pos="411"/>
        </w:tabs>
        <w:spacing w:before="0"/>
        <w:ind w:right="164" w:hanging="283"/>
        <w:jc w:val="both"/>
        <w:rPr>
          <w:sz w:val="24"/>
        </w:rPr>
      </w:pPr>
      <w:r>
        <w:rPr>
          <w:sz w:val="24"/>
        </w:rPr>
        <w:t>Pasūtītājs patur tiesības iepirkuma līguma izpildes gaitā iegādāties degvielas apjomu, kas ir mazāks par tehniskajā specifikācijā noteikto, kā arī, nepieciešamības gadījumā, paredz iespēju paaugstināt kopējo līguma summu par</w:t>
      </w:r>
      <w:r>
        <w:rPr>
          <w:spacing w:val="-4"/>
          <w:sz w:val="24"/>
        </w:rPr>
        <w:t xml:space="preserve"> </w:t>
      </w:r>
      <w:r>
        <w:rPr>
          <w:sz w:val="24"/>
        </w:rPr>
        <w:t>10%.</w:t>
      </w:r>
    </w:p>
    <w:p w:rsidR="0055405D" w:rsidRDefault="0055405D">
      <w:pPr>
        <w:pStyle w:val="BodyText"/>
        <w:spacing w:before="1"/>
      </w:pPr>
    </w:p>
    <w:p w:rsidR="0055405D" w:rsidRDefault="00DD047D">
      <w:pPr>
        <w:pStyle w:val="ListParagraph"/>
        <w:numPr>
          <w:ilvl w:val="0"/>
          <w:numId w:val="1"/>
        </w:numPr>
        <w:tabs>
          <w:tab w:val="left" w:pos="411"/>
        </w:tabs>
        <w:spacing w:before="0"/>
        <w:ind w:right="163" w:hanging="283"/>
        <w:jc w:val="both"/>
        <w:rPr>
          <w:sz w:val="24"/>
        </w:rPr>
      </w:pPr>
      <w:r>
        <w:rPr>
          <w:sz w:val="24"/>
        </w:rPr>
        <w:t>Pircējs iegādājas degvielu uz pēcapmaksu ar pārskaitījumu, izmantojot Pārdevēja izsniegtās degvielas kartes. Rēķins un pārskats par katras kartes veiktajiem norēķiniem tiek sagatavots elektroniski.</w:t>
      </w:r>
    </w:p>
    <w:p w:rsidR="0055405D" w:rsidRDefault="0055405D">
      <w:pPr>
        <w:pStyle w:val="BodyText"/>
      </w:pPr>
    </w:p>
    <w:p w:rsidR="0055405D" w:rsidRDefault="00DD047D">
      <w:pPr>
        <w:pStyle w:val="ListParagraph"/>
        <w:numPr>
          <w:ilvl w:val="0"/>
          <w:numId w:val="1"/>
        </w:numPr>
        <w:tabs>
          <w:tab w:val="left" w:pos="411"/>
        </w:tabs>
        <w:spacing w:before="0"/>
        <w:ind w:right="159" w:hanging="283"/>
        <w:rPr>
          <w:sz w:val="24"/>
        </w:rPr>
      </w:pPr>
      <w:r>
        <w:rPr>
          <w:sz w:val="24"/>
        </w:rPr>
        <w:t>Degvielas iegāde notiek, izmantojot degvielas kartes un nodrošinot detalizētu darījumu vēsturi par iepriekšējo kalendāro mēnesi katrai degvielas</w:t>
      </w:r>
      <w:r>
        <w:rPr>
          <w:spacing w:val="2"/>
          <w:sz w:val="24"/>
        </w:rPr>
        <w:t xml:space="preserve"> </w:t>
      </w:r>
      <w:r>
        <w:rPr>
          <w:sz w:val="24"/>
        </w:rPr>
        <w:t>kartei.</w:t>
      </w:r>
    </w:p>
    <w:p w:rsidR="0055405D" w:rsidRDefault="0055405D">
      <w:pPr>
        <w:pStyle w:val="BodyText"/>
      </w:pPr>
    </w:p>
    <w:p w:rsidR="0055405D" w:rsidRDefault="00DD047D">
      <w:pPr>
        <w:pStyle w:val="ListParagraph"/>
        <w:numPr>
          <w:ilvl w:val="0"/>
          <w:numId w:val="1"/>
        </w:numPr>
        <w:tabs>
          <w:tab w:val="left" w:pos="411"/>
        </w:tabs>
        <w:spacing w:before="0"/>
        <w:ind w:right="165" w:hanging="283"/>
        <w:rPr>
          <w:sz w:val="24"/>
        </w:rPr>
      </w:pPr>
      <w:r>
        <w:rPr>
          <w:sz w:val="24"/>
        </w:rPr>
        <w:t>Degvielas kartes Pārdevējs izgatavo un izsniedz bez maksas neierobežotā daudzumā 5 (piecu) darba dienu laikā pēc Pircēja rakstveida pieprasījuma</w:t>
      </w:r>
      <w:r>
        <w:rPr>
          <w:spacing w:val="-7"/>
          <w:sz w:val="24"/>
        </w:rPr>
        <w:t xml:space="preserve"> </w:t>
      </w:r>
      <w:r>
        <w:rPr>
          <w:sz w:val="24"/>
        </w:rPr>
        <w:t>saņemšanas.</w:t>
      </w:r>
    </w:p>
    <w:p w:rsidR="0055405D" w:rsidRDefault="0055405D">
      <w:pPr>
        <w:pStyle w:val="BodyText"/>
      </w:pPr>
    </w:p>
    <w:p w:rsidR="00ED1836" w:rsidRDefault="00DD047D">
      <w:pPr>
        <w:pStyle w:val="ListParagraph"/>
        <w:numPr>
          <w:ilvl w:val="0"/>
          <w:numId w:val="1"/>
        </w:numPr>
        <w:tabs>
          <w:tab w:val="left" w:pos="411"/>
        </w:tabs>
        <w:spacing w:before="0"/>
        <w:ind w:hanging="283"/>
        <w:rPr>
          <w:sz w:val="24"/>
        </w:rPr>
      </w:pPr>
      <w:r>
        <w:rPr>
          <w:sz w:val="24"/>
        </w:rPr>
        <w:t>Līgums stājas spēkā no tā parakstīšanas</w:t>
      </w:r>
      <w:r>
        <w:rPr>
          <w:spacing w:val="-5"/>
          <w:sz w:val="24"/>
        </w:rPr>
        <w:t xml:space="preserve"> </w:t>
      </w:r>
      <w:r>
        <w:rPr>
          <w:sz w:val="24"/>
        </w:rPr>
        <w:t>brīža.</w:t>
      </w:r>
    </w:p>
    <w:p w:rsidR="00ED1836" w:rsidRDefault="00ED1836">
      <w:pPr>
        <w:rPr>
          <w:sz w:val="24"/>
        </w:rPr>
      </w:pPr>
      <w:r>
        <w:rPr>
          <w:sz w:val="24"/>
        </w:rPr>
        <w:br w:type="page"/>
      </w:r>
    </w:p>
    <w:p w:rsidR="00ED1836" w:rsidRDefault="00097519" w:rsidP="0063388B">
      <w:pPr>
        <w:keepNext/>
        <w:spacing w:before="240" w:after="120"/>
        <w:ind w:right="718"/>
        <w:jc w:val="right"/>
        <w:outlineLvl w:val="2"/>
        <w:rPr>
          <w:b/>
        </w:rPr>
      </w:pPr>
      <w:r>
        <w:rPr>
          <w:b/>
        </w:rPr>
        <w:lastRenderedPageBreak/>
        <w:t>5</w:t>
      </w:r>
      <w:r w:rsidR="00ED1836">
        <w:rPr>
          <w:b/>
        </w:rPr>
        <w:t xml:space="preserve"> pielikums</w:t>
      </w:r>
    </w:p>
    <w:p w:rsidR="00ED1836" w:rsidRPr="00483913" w:rsidRDefault="00ED1836" w:rsidP="0063388B">
      <w:pPr>
        <w:keepNext/>
        <w:spacing w:before="240" w:after="120"/>
        <w:ind w:right="718"/>
        <w:jc w:val="right"/>
        <w:outlineLvl w:val="2"/>
        <w:rPr>
          <w:b/>
        </w:rPr>
      </w:pPr>
      <w:r w:rsidRPr="00915CD0">
        <w:rPr>
          <w:b/>
        </w:rPr>
        <w:t>LĪGUMA PROJEKTS</w:t>
      </w:r>
    </w:p>
    <w:p w:rsidR="00ED1836" w:rsidRPr="00483913" w:rsidRDefault="00ED1836" w:rsidP="0063388B">
      <w:pPr>
        <w:ind w:right="718"/>
      </w:pPr>
    </w:p>
    <w:p w:rsidR="00ED1836" w:rsidRPr="00483913" w:rsidRDefault="00ED1836" w:rsidP="0063388B">
      <w:pPr>
        <w:ind w:right="718"/>
        <w:jc w:val="center"/>
        <w:rPr>
          <w:sz w:val="32"/>
          <w:szCs w:val="32"/>
        </w:rPr>
      </w:pPr>
      <w:r w:rsidRPr="00483913">
        <w:rPr>
          <w:sz w:val="32"/>
          <w:szCs w:val="32"/>
        </w:rPr>
        <w:t>IEPIRKUMA LĪGUMS</w:t>
      </w:r>
    </w:p>
    <w:p w:rsidR="00CC1FD2" w:rsidRDefault="00CC1FD2" w:rsidP="0063388B">
      <w:pPr>
        <w:shd w:val="clear" w:color="auto" w:fill="FFFFFF"/>
        <w:ind w:left="7" w:right="718"/>
        <w:jc w:val="center"/>
        <w:rPr>
          <w:b/>
          <w:bCs/>
          <w:color w:val="000000"/>
          <w:spacing w:val="-1"/>
        </w:rPr>
      </w:pPr>
      <w:r>
        <w:rPr>
          <w:b/>
          <w:bCs/>
          <w:color w:val="000000"/>
          <w:spacing w:val="-1"/>
        </w:rPr>
        <w:t>Pircēja līguma reģistrācijas Nr.</w:t>
      </w:r>
    </w:p>
    <w:p w:rsidR="00ED1836" w:rsidRPr="00483913" w:rsidRDefault="00ED1836" w:rsidP="0063388B">
      <w:pPr>
        <w:shd w:val="clear" w:color="auto" w:fill="FFFFFF"/>
        <w:ind w:left="7" w:right="718"/>
        <w:jc w:val="center"/>
        <w:rPr>
          <w:color w:val="000000"/>
          <w:spacing w:val="-1"/>
        </w:rPr>
      </w:pPr>
      <w:r w:rsidRPr="00483913">
        <w:rPr>
          <w:b/>
          <w:bCs/>
          <w:color w:val="000000"/>
          <w:spacing w:val="-1"/>
        </w:rPr>
        <w:t>Pārdevēja līguma reģistrācijas Nr.</w:t>
      </w:r>
    </w:p>
    <w:p w:rsidR="00ED1836" w:rsidRPr="00483913" w:rsidRDefault="00ED1836" w:rsidP="0063388B">
      <w:pPr>
        <w:shd w:val="clear" w:color="auto" w:fill="FFFFFF"/>
        <w:ind w:left="7" w:right="718"/>
        <w:jc w:val="center"/>
        <w:rPr>
          <w:b/>
          <w:i/>
        </w:rPr>
      </w:pPr>
      <w:r w:rsidRPr="00483913">
        <w:rPr>
          <w:b/>
          <w:bCs/>
          <w:i/>
          <w:color w:val="000000"/>
          <w:spacing w:val="-1"/>
        </w:rPr>
        <w:t>(Identifikācijas Nr.</w:t>
      </w:r>
      <w:r w:rsidRPr="00483913">
        <w:rPr>
          <w:b/>
          <w:i/>
        </w:rPr>
        <w:t xml:space="preserve"> </w:t>
      </w:r>
      <w:r>
        <w:rPr>
          <w:b/>
          <w:i/>
        </w:rPr>
        <w:t>JU 4/2019</w:t>
      </w:r>
      <w:r w:rsidRPr="00483913">
        <w:rPr>
          <w:b/>
          <w:i/>
        </w:rPr>
        <w:t xml:space="preserve">) </w:t>
      </w:r>
    </w:p>
    <w:p w:rsidR="00ED1836" w:rsidRPr="00483913" w:rsidRDefault="00ED1836" w:rsidP="0063388B">
      <w:pPr>
        <w:shd w:val="clear" w:color="auto" w:fill="FFFFFF"/>
        <w:ind w:left="7" w:right="718"/>
        <w:jc w:val="center"/>
        <w:rPr>
          <w:b/>
          <w:i/>
          <w:iCs/>
          <w:szCs w:val="28"/>
        </w:rPr>
      </w:pPr>
      <w:r w:rsidRPr="00483913">
        <w:rPr>
          <w:b/>
          <w:i/>
          <w:iCs/>
        </w:rPr>
        <w:t>/</w:t>
      </w:r>
      <w:r w:rsidRPr="00483913">
        <w:rPr>
          <w:i/>
          <w:iCs/>
        </w:rPr>
        <w:t xml:space="preserve">Par degvielas </w:t>
      </w:r>
      <w:r>
        <w:rPr>
          <w:i/>
          <w:iCs/>
        </w:rPr>
        <w:t>p</w:t>
      </w:r>
      <w:r w:rsidRPr="00483913">
        <w:rPr>
          <w:i/>
          <w:iCs/>
        </w:rPr>
        <w:t>iegādi/</w:t>
      </w:r>
    </w:p>
    <w:p w:rsidR="00ED1836" w:rsidRPr="00483913" w:rsidRDefault="00ED1836" w:rsidP="0063388B">
      <w:pPr>
        <w:shd w:val="clear" w:color="auto" w:fill="FFFFFF"/>
        <w:tabs>
          <w:tab w:val="left" w:pos="5670"/>
        </w:tabs>
        <w:spacing w:before="245"/>
        <w:ind w:left="19" w:right="718"/>
        <w:jc w:val="both"/>
        <w:rPr>
          <w:i/>
          <w:color w:val="000000"/>
          <w:spacing w:val="-6"/>
        </w:rPr>
      </w:pPr>
      <w:r w:rsidRPr="00483913">
        <w:rPr>
          <w:color w:val="000000"/>
          <w:spacing w:val="-6"/>
        </w:rPr>
        <w:t xml:space="preserve">Jēkabpilī, </w:t>
      </w:r>
      <w:r w:rsidRPr="00483913">
        <w:rPr>
          <w:color w:val="000000"/>
        </w:rPr>
        <w:t>201</w:t>
      </w:r>
      <w:r>
        <w:rPr>
          <w:color w:val="000000"/>
        </w:rPr>
        <w:t>9</w:t>
      </w:r>
      <w:r w:rsidRPr="00483913">
        <w:rPr>
          <w:color w:val="000000"/>
        </w:rPr>
        <w:t xml:space="preserve">.gada </w:t>
      </w:r>
      <w:r w:rsidRPr="00483913">
        <w:rPr>
          <w:i/>
          <w:color w:val="000000"/>
        </w:rPr>
        <w:t>&lt;datums&gt;.&lt;mēnesis&gt;</w:t>
      </w:r>
    </w:p>
    <w:p w:rsidR="00ED1836" w:rsidRPr="00483913" w:rsidRDefault="00ED1836" w:rsidP="0063388B">
      <w:pPr>
        <w:ind w:right="718"/>
        <w:jc w:val="both"/>
      </w:pPr>
    </w:p>
    <w:p w:rsidR="00ED1836" w:rsidRPr="00483913" w:rsidRDefault="00B536CB" w:rsidP="0063388B">
      <w:pPr>
        <w:ind w:right="718"/>
        <w:jc w:val="both"/>
      </w:pPr>
      <w:r w:rsidRPr="00B536CB">
        <w:rPr>
          <w:b/>
          <w:w w:val="105"/>
        </w:rPr>
        <w:t>Sabiedrība ar ierobežotu atbildību “Jēkabpils ūdens”</w:t>
      </w:r>
      <w:r w:rsidRPr="00B536CB">
        <w:rPr>
          <w:w w:val="105"/>
        </w:rPr>
        <w:t xml:space="preserve">, </w:t>
      </w:r>
      <w:bookmarkStart w:id="1" w:name="_Hlk24037179"/>
      <w:r w:rsidRPr="00B536CB">
        <w:rPr>
          <w:w w:val="105"/>
        </w:rPr>
        <w:t>reģistrācijas</w:t>
      </w:r>
      <w:bookmarkEnd w:id="1"/>
      <w:r w:rsidRPr="00B536CB">
        <w:rPr>
          <w:w w:val="105"/>
        </w:rPr>
        <w:t xml:space="preserve"> Nr. 45403000395, tās valdes locekļa Mihaila Aleksejeva personā</w:t>
      </w:r>
      <w:r>
        <w:rPr>
          <w:b/>
        </w:rPr>
        <w:t>,</w:t>
      </w:r>
      <w:r w:rsidR="00ED1836" w:rsidRPr="008B547A">
        <w:t xml:space="preserve"> kurš darbojas pamatojoties uz </w:t>
      </w:r>
      <w:r>
        <w:t xml:space="preserve">Statūtiem, </w:t>
      </w:r>
      <w:r w:rsidR="00ED1836">
        <w:t>turpmāk</w:t>
      </w:r>
      <w:r w:rsidR="00ED1836" w:rsidRPr="008B547A">
        <w:t xml:space="preserve"> </w:t>
      </w:r>
      <w:r w:rsidR="00ED1836">
        <w:t>–</w:t>
      </w:r>
      <w:r w:rsidR="00ED1836" w:rsidRPr="008B547A">
        <w:t xml:space="preserve"> </w:t>
      </w:r>
      <w:r w:rsidR="00ED1836" w:rsidRPr="008B547A">
        <w:rPr>
          <w:b/>
        </w:rPr>
        <w:t>P</w:t>
      </w:r>
      <w:r w:rsidR="00097519">
        <w:rPr>
          <w:b/>
        </w:rPr>
        <w:t>ircē</w:t>
      </w:r>
      <w:r w:rsidR="00ED1836" w:rsidRPr="008B547A">
        <w:rPr>
          <w:b/>
        </w:rPr>
        <w:t>js</w:t>
      </w:r>
      <w:r w:rsidR="00ED1836" w:rsidRPr="008B547A">
        <w:t>, no vienas puses, un</w:t>
      </w:r>
    </w:p>
    <w:p w:rsidR="00ED1836" w:rsidRDefault="00ED1836" w:rsidP="0063388B">
      <w:pPr>
        <w:ind w:right="718"/>
        <w:jc w:val="both"/>
      </w:pPr>
      <w:r w:rsidRPr="00483913">
        <w:t>&lt;</w:t>
      </w:r>
      <w:r w:rsidRPr="00483913">
        <w:rPr>
          <w:i/>
        </w:rPr>
        <w:t>Pārdevēja nosaukums</w:t>
      </w:r>
      <w:r w:rsidRPr="00483913">
        <w:t xml:space="preserve">&gt;, </w:t>
      </w:r>
      <w:r w:rsidR="00CC1FD2" w:rsidRPr="00B536CB">
        <w:rPr>
          <w:w w:val="105"/>
        </w:rPr>
        <w:t>reģistrācijas</w:t>
      </w:r>
      <w:r w:rsidR="00CC1FD2">
        <w:t xml:space="preserve"> </w:t>
      </w:r>
      <w:r w:rsidRPr="00483913">
        <w:t>Nr. &lt;</w:t>
      </w:r>
      <w:r w:rsidRPr="00483913">
        <w:rPr>
          <w:i/>
        </w:rPr>
        <w:t>reģistrācijas numurs</w:t>
      </w:r>
      <w:r w:rsidRPr="00483913">
        <w:t>&gt;, tās &lt;</w:t>
      </w:r>
      <w:r w:rsidRPr="00483913">
        <w:rPr>
          <w:i/>
        </w:rPr>
        <w:t>paraksta tiesīgās personas amats, vārds, uzvārds</w:t>
      </w:r>
      <w:r w:rsidRPr="00483913">
        <w:t>&gt; personā, kura rīkojas saskaņā ar &lt;</w:t>
      </w:r>
      <w:r w:rsidRPr="00483913">
        <w:rPr>
          <w:i/>
          <w:iCs/>
        </w:rPr>
        <w:t>pilnvarojošā dokumenta nosaukums parakstīt līgumu</w:t>
      </w:r>
      <w:r w:rsidRPr="00483913">
        <w:t>&gt;, turpmāk</w:t>
      </w:r>
      <w:r>
        <w:t xml:space="preserve"> –</w:t>
      </w:r>
      <w:r w:rsidRPr="00483913">
        <w:t xml:space="preserve"> </w:t>
      </w:r>
      <w:r w:rsidRPr="00483913">
        <w:rPr>
          <w:b/>
          <w:bCs/>
        </w:rPr>
        <w:t>Pārdevējs</w:t>
      </w:r>
      <w:r w:rsidRPr="00483913">
        <w:rPr>
          <w:b/>
        </w:rPr>
        <w:t>,</w:t>
      </w:r>
      <w:r w:rsidRPr="00483913">
        <w:t xml:space="preserve"> no otras puses, katrs atsevišķi un abi kopā šī Līguma tekstā turpmāk – Puse/-es, pamatojoties uz </w:t>
      </w:r>
      <w:r>
        <w:t>SIA “Jēkabpils ūdens”</w:t>
      </w:r>
      <w:r w:rsidRPr="00483913">
        <w:t xml:space="preserve"> rīkotā </w:t>
      </w:r>
      <w:r>
        <w:t>iepirkuma</w:t>
      </w:r>
      <w:r w:rsidRPr="00483913">
        <w:t xml:space="preserve"> </w:t>
      </w:r>
      <w:r w:rsidRPr="0063388B">
        <w:rPr>
          <w:iCs/>
        </w:rPr>
        <w:t>„Degvielas piegāde”</w:t>
      </w:r>
      <w:r w:rsidRPr="00483913">
        <w:rPr>
          <w:i/>
        </w:rPr>
        <w:t xml:space="preserve">, </w:t>
      </w:r>
      <w:r w:rsidRPr="00483913">
        <w:t xml:space="preserve">Identifikācijas Nr. </w:t>
      </w:r>
      <w:r w:rsidR="0063388B">
        <w:t>JU</w:t>
      </w:r>
      <w:r w:rsidRPr="00483913">
        <w:t xml:space="preserve"> </w:t>
      </w:r>
      <w:r w:rsidR="0063388B">
        <w:t>4/2019</w:t>
      </w:r>
      <w:r w:rsidRPr="00483913">
        <w:t xml:space="preserve"> rezultātiem un Izpildītāja iesniegto piedāvājumu (turpmāk – Piedāvājums), noslēdz šādu līgumu:</w:t>
      </w:r>
    </w:p>
    <w:p w:rsidR="00DD70FF" w:rsidRPr="00483913" w:rsidRDefault="00DD70FF" w:rsidP="0063388B">
      <w:pPr>
        <w:ind w:right="718"/>
        <w:jc w:val="both"/>
      </w:pPr>
    </w:p>
    <w:p w:rsidR="00ED1836" w:rsidRPr="00483913" w:rsidRDefault="00ED1836" w:rsidP="0063388B">
      <w:pPr>
        <w:widowControl/>
        <w:numPr>
          <w:ilvl w:val="0"/>
          <w:numId w:val="21"/>
        </w:numPr>
        <w:autoSpaceDE/>
        <w:autoSpaceDN/>
        <w:ind w:right="718"/>
        <w:jc w:val="center"/>
        <w:rPr>
          <w:b/>
          <w:bCs/>
        </w:rPr>
      </w:pPr>
      <w:r w:rsidRPr="00483913">
        <w:rPr>
          <w:b/>
          <w:bCs/>
        </w:rPr>
        <w:t>Līguma priekšmets</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Pārdevējs pārdod, bet Pircējs pērk </w:t>
      </w:r>
      <w:r w:rsidRPr="006E4347">
        <w:rPr>
          <w:b/>
        </w:rPr>
        <w:t>benzīnu ar pētniecisko oktānskaitli 95 un dīzeļdegvielu</w:t>
      </w:r>
      <w:r w:rsidRPr="00483913">
        <w:t xml:space="preserve">, </w:t>
      </w:r>
      <w:r w:rsidRPr="003B482F">
        <w:t>turpmāk – Prece</w:t>
      </w:r>
      <w:r>
        <w:t>,</w:t>
      </w:r>
      <w:r w:rsidRPr="00483913">
        <w:t xml:space="preserve"> Pārdevējam piederošajās degvielas uzpildes stacijās</w:t>
      </w:r>
      <w:r>
        <w:t>,</w:t>
      </w:r>
      <w:r w:rsidRPr="00483913">
        <w:t xml:space="preserve"> turpmāk </w:t>
      </w:r>
      <w:r>
        <w:t xml:space="preserve">– </w:t>
      </w:r>
      <w:r w:rsidRPr="00483913">
        <w:t xml:space="preserve">DUS, kuru saraksts norādīts </w:t>
      </w:r>
      <w:r>
        <w:t>L</w:t>
      </w:r>
      <w:r w:rsidRPr="00602A7D">
        <w:t>īguma Pielikumā Nr.1, izmantojot</w:t>
      </w:r>
      <w:r w:rsidRPr="00483913">
        <w:t xml:space="preserve"> Pārdevēja izsniegtas degvielas norēķinu kartes, </w:t>
      </w:r>
      <w:r w:rsidRPr="003B482F">
        <w:t>turpmāk – Kartes.</w:t>
      </w:r>
      <w:r w:rsidRPr="00483913">
        <w:t xml:space="preserve"> </w:t>
      </w:r>
    </w:p>
    <w:p w:rsidR="00ED1836" w:rsidRDefault="00ED1836" w:rsidP="0063388B">
      <w:pPr>
        <w:widowControl/>
        <w:numPr>
          <w:ilvl w:val="1"/>
          <w:numId w:val="21"/>
        </w:numPr>
        <w:tabs>
          <w:tab w:val="left" w:pos="2400"/>
        </w:tabs>
        <w:autoSpaceDE/>
        <w:autoSpaceDN/>
        <w:ind w:right="718"/>
        <w:jc w:val="both"/>
      </w:pPr>
      <w:r w:rsidRPr="00483913">
        <w:t xml:space="preserve">Pircējs </w:t>
      </w:r>
      <w:r>
        <w:t>Preci</w:t>
      </w:r>
      <w:r w:rsidRPr="00483913">
        <w:t xml:space="preserve"> var iegādāties 24 (divdesmit četras) stundas diennaktī, 7 dienas nedēļā.</w:t>
      </w:r>
    </w:p>
    <w:p w:rsidR="00ED1836" w:rsidRPr="00192CBF" w:rsidRDefault="00ED1836" w:rsidP="0063388B">
      <w:pPr>
        <w:widowControl/>
        <w:numPr>
          <w:ilvl w:val="1"/>
          <w:numId w:val="21"/>
        </w:numPr>
        <w:tabs>
          <w:tab w:val="left" w:pos="2400"/>
        </w:tabs>
        <w:autoSpaceDE/>
        <w:autoSpaceDN/>
        <w:ind w:left="737" w:right="718" w:hanging="737"/>
        <w:jc w:val="both"/>
      </w:pPr>
      <w:r w:rsidRPr="006E4347">
        <w:rPr>
          <w:rFonts w:eastAsia="Calibri"/>
          <w:lang w:eastAsia="lv-LV"/>
        </w:rPr>
        <w:t>P</w:t>
      </w:r>
      <w:r>
        <w:rPr>
          <w:rFonts w:eastAsia="Calibri"/>
          <w:lang w:eastAsia="lv-LV"/>
        </w:rPr>
        <w:t>recei</w:t>
      </w:r>
      <w:r w:rsidRPr="006E4347">
        <w:rPr>
          <w:rFonts w:eastAsia="Calibri"/>
          <w:lang w:eastAsia="lv-LV"/>
        </w:rPr>
        <w:t xml:space="preserve"> jāatbilst Ministru kabineta 26.09.2000. noteikumu Nr.332 „Noteikumi par benzīna un dīzeļdegvielas atbilstības novērtēšanu” prasībām un citiem Latvijas Republikas spēkā esošiem standartiem. Ja Latvijas Republikas normatīvajos aktos vai standartos ir izdarīti grozījumi attiecība uz P</w:t>
      </w:r>
      <w:r>
        <w:rPr>
          <w:rFonts w:eastAsia="Calibri"/>
          <w:lang w:eastAsia="lv-LV"/>
        </w:rPr>
        <w:t>reces</w:t>
      </w:r>
      <w:r w:rsidRPr="006E4347">
        <w:rPr>
          <w:rFonts w:eastAsia="Calibri"/>
          <w:lang w:eastAsia="lv-LV"/>
        </w:rPr>
        <w:t xml:space="preserve"> kvalitāti, P</w:t>
      </w:r>
      <w:r>
        <w:rPr>
          <w:rFonts w:eastAsia="Calibri"/>
          <w:lang w:eastAsia="lv-LV"/>
        </w:rPr>
        <w:t>ārdevējam</w:t>
      </w:r>
      <w:r w:rsidRPr="006E4347">
        <w:rPr>
          <w:rFonts w:eastAsia="Calibri"/>
          <w:lang w:eastAsia="lv-LV"/>
        </w:rPr>
        <w:t xml:space="preserve"> jānodrošina P</w:t>
      </w:r>
      <w:r>
        <w:rPr>
          <w:rFonts w:eastAsia="Calibri"/>
          <w:lang w:eastAsia="lv-LV"/>
        </w:rPr>
        <w:t>reces</w:t>
      </w:r>
      <w:r w:rsidRPr="006E4347">
        <w:rPr>
          <w:rFonts w:eastAsia="Calibri"/>
          <w:lang w:eastAsia="lv-LV"/>
        </w:rPr>
        <w:t xml:space="preserve"> kvalitāte atbilstoši jaunajam prasībām, neatkarīgi no P</w:t>
      </w:r>
      <w:r>
        <w:rPr>
          <w:rFonts w:eastAsia="Calibri"/>
          <w:lang w:eastAsia="lv-LV"/>
        </w:rPr>
        <w:t>reces</w:t>
      </w:r>
      <w:r w:rsidRPr="006E4347">
        <w:rPr>
          <w:rFonts w:eastAsia="Calibri"/>
          <w:lang w:eastAsia="lv-LV"/>
        </w:rPr>
        <w:t xml:space="preserve"> nosaukuma iespējamām izmaiņām</w:t>
      </w:r>
      <w:r>
        <w:rPr>
          <w:rFonts w:eastAsia="Calibri"/>
          <w:lang w:eastAsia="lv-LV"/>
        </w:rPr>
        <w:t>.</w:t>
      </w:r>
    </w:p>
    <w:p w:rsidR="00ED1836" w:rsidRPr="003B482F" w:rsidRDefault="00ED1836" w:rsidP="0063388B">
      <w:pPr>
        <w:widowControl/>
        <w:numPr>
          <w:ilvl w:val="1"/>
          <w:numId w:val="21"/>
        </w:numPr>
        <w:tabs>
          <w:tab w:val="left" w:pos="2400"/>
        </w:tabs>
        <w:autoSpaceDE/>
        <w:autoSpaceDN/>
        <w:ind w:right="718"/>
        <w:jc w:val="both"/>
      </w:pPr>
      <w:r w:rsidRPr="003B482F">
        <w:rPr>
          <w:rFonts w:eastAsia="Calibri"/>
          <w:lang w:eastAsia="lv-LV"/>
        </w:rPr>
        <w:t>Plānotais Preču apjoms:</w:t>
      </w:r>
    </w:p>
    <w:p w:rsidR="00ED1836" w:rsidRPr="003B482F" w:rsidRDefault="00ED1836" w:rsidP="0063388B">
      <w:pPr>
        <w:widowControl/>
        <w:numPr>
          <w:ilvl w:val="2"/>
          <w:numId w:val="21"/>
        </w:numPr>
        <w:tabs>
          <w:tab w:val="left" w:pos="2400"/>
        </w:tabs>
        <w:autoSpaceDE/>
        <w:autoSpaceDN/>
        <w:ind w:right="718"/>
        <w:jc w:val="both"/>
      </w:pPr>
      <w:r w:rsidRPr="003B482F">
        <w:rPr>
          <w:rFonts w:eastAsia="Calibri"/>
          <w:lang w:eastAsia="lv-LV"/>
        </w:rPr>
        <w:t xml:space="preserve">benzīns ar pētniecisko oktānskaitli 95 – </w:t>
      </w:r>
      <w:r w:rsidR="00E51CE9">
        <w:rPr>
          <w:rFonts w:eastAsia="Calibri"/>
          <w:lang w:eastAsia="lv-LV"/>
        </w:rPr>
        <w:t>13 000</w:t>
      </w:r>
      <w:r w:rsidRPr="003B482F">
        <w:rPr>
          <w:rFonts w:eastAsia="Calibri"/>
          <w:lang w:eastAsia="lv-LV"/>
        </w:rPr>
        <w:t xml:space="preserve"> litri;</w:t>
      </w:r>
    </w:p>
    <w:p w:rsidR="00ED1836" w:rsidRPr="003B482F" w:rsidRDefault="00ED1836" w:rsidP="0063388B">
      <w:pPr>
        <w:widowControl/>
        <w:numPr>
          <w:ilvl w:val="2"/>
          <w:numId w:val="21"/>
        </w:numPr>
        <w:tabs>
          <w:tab w:val="left" w:pos="2400"/>
        </w:tabs>
        <w:autoSpaceDE/>
        <w:autoSpaceDN/>
        <w:ind w:right="718"/>
        <w:jc w:val="both"/>
      </w:pPr>
      <w:r w:rsidRPr="003B482F">
        <w:rPr>
          <w:rFonts w:eastAsia="Calibri"/>
          <w:lang w:eastAsia="lv-LV"/>
        </w:rPr>
        <w:t>dīzeļdegviela–</w:t>
      </w:r>
      <w:r w:rsidR="00E51CE9">
        <w:rPr>
          <w:rFonts w:eastAsia="Calibri"/>
          <w:lang w:eastAsia="lv-LV"/>
        </w:rPr>
        <w:t>112 000</w:t>
      </w:r>
      <w:r w:rsidRPr="003B482F">
        <w:rPr>
          <w:rFonts w:eastAsia="Calibri"/>
          <w:lang w:eastAsia="lv-LV"/>
        </w:rPr>
        <w:t xml:space="preserve"> litri.</w:t>
      </w:r>
    </w:p>
    <w:p w:rsidR="00ED1836" w:rsidRPr="003B482F" w:rsidRDefault="00ED1836" w:rsidP="0063388B">
      <w:pPr>
        <w:widowControl/>
        <w:numPr>
          <w:ilvl w:val="1"/>
          <w:numId w:val="21"/>
        </w:numPr>
        <w:tabs>
          <w:tab w:val="left" w:pos="2400"/>
        </w:tabs>
        <w:autoSpaceDE/>
        <w:autoSpaceDN/>
        <w:ind w:left="737" w:right="718" w:hanging="737"/>
        <w:jc w:val="both"/>
      </w:pPr>
      <w:r w:rsidRPr="003B482F">
        <w:t xml:space="preserve">Pasūtītājs negarantē </w:t>
      </w:r>
      <w:r w:rsidRPr="001714B2">
        <w:t>Līguma</w:t>
      </w:r>
      <w:r w:rsidRPr="003B482F">
        <w:t xml:space="preserve"> 1.4.punktā noteikto </w:t>
      </w:r>
      <w:r w:rsidRPr="003B482F">
        <w:rPr>
          <w:rFonts w:eastAsia="Calibri"/>
          <w:lang w:eastAsia="lv-LV"/>
        </w:rPr>
        <w:t>Preču</w:t>
      </w:r>
      <w:r w:rsidRPr="003B482F">
        <w:t xml:space="preserve"> apjomu un Preces iegādājas pēc faktiskās nepieciešamības.</w:t>
      </w:r>
    </w:p>
    <w:p w:rsidR="00ED1836" w:rsidRPr="00D6709F" w:rsidRDefault="00ED1836" w:rsidP="0063388B">
      <w:pPr>
        <w:widowControl/>
        <w:numPr>
          <w:ilvl w:val="1"/>
          <w:numId w:val="21"/>
        </w:numPr>
        <w:tabs>
          <w:tab w:val="left" w:pos="2400"/>
        </w:tabs>
        <w:autoSpaceDE/>
        <w:autoSpaceDN/>
        <w:ind w:left="737" w:right="718" w:hanging="737"/>
        <w:jc w:val="both"/>
      </w:pPr>
      <w:r w:rsidRPr="00D6709F">
        <w:rPr>
          <w:rFonts w:eastAsia="Calibri"/>
          <w:lang w:eastAsia="lv-LV"/>
        </w:rPr>
        <w:t>Preču</w:t>
      </w:r>
      <w:r w:rsidRPr="00D6709F">
        <w:t xml:space="preserve"> apjoms </w:t>
      </w:r>
      <w:r w:rsidRPr="00483913">
        <w:t xml:space="preserve">ir uzskatāms par maksimāli nepieciešamo daudzumu. Pasūtītājs patur tiesības iepirkuma </w:t>
      </w:r>
      <w:r w:rsidRPr="00F11689">
        <w:t>Līguma</w:t>
      </w:r>
      <w:r w:rsidRPr="00483913">
        <w:t xml:space="preserve"> izpildes gaitā samazināt</w:t>
      </w:r>
      <w:r w:rsidR="00B536CB">
        <w:t xml:space="preserve"> vai par 10% palielināt </w:t>
      </w:r>
      <w:r w:rsidRPr="00483913">
        <w:t xml:space="preserve"> nepieciešamo degvielas daudzumu</w:t>
      </w:r>
      <w:r>
        <w:t>.</w:t>
      </w:r>
    </w:p>
    <w:p w:rsidR="00ED1836" w:rsidRDefault="00ED1836" w:rsidP="0063388B">
      <w:pPr>
        <w:widowControl/>
        <w:numPr>
          <w:ilvl w:val="1"/>
          <w:numId w:val="21"/>
        </w:numPr>
        <w:tabs>
          <w:tab w:val="left" w:pos="2400"/>
        </w:tabs>
        <w:autoSpaceDE/>
        <w:autoSpaceDN/>
        <w:ind w:right="718"/>
        <w:jc w:val="both"/>
      </w:pPr>
      <w:r w:rsidRPr="003B482F">
        <w:t>Dokuments, kas apliecina Preces saņemšanu ir elektroniskais kases sistēmas čeks.</w:t>
      </w:r>
    </w:p>
    <w:p w:rsidR="00DD70FF" w:rsidRPr="00483913" w:rsidRDefault="00DD70FF" w:rsidP="00DD70FF">
      <w:pPr>
        <w:widowControl/>
        <w:tabs>
          <w:tab w:val="left" w:pos="2400"/>
        </w:tabs>
        <w:autoSpaceDE/>
        <w:autoSpaceDN/>
        <w:ind w:right="718"/>
        <w:jc w:val="both"/>
      </w:pPr>
    </w:p>
    <w:p w:rsidR="00ED1836" w:rsidRPr="00483913" w:rsidRDefault="00ED1836" w:rsidP="0063388B">
      <w:pPr>
        <w:widowControl/>
        <w:numPr>
          <w:ilvl w:val="0"/>
          <w:numId w:val="21"/>
        </w:numPr>
        <w:autoSpaceDE/>
        <w:autoSpaceDN/>
        <w:ind w:right="718"/>
        <w:jc w:val="center"/>
      </w:pPr>
      <w:r>
        <w:rPr>
          <w:b/>
        </w:rPr>
        <w:t>Preces</w:t>
      </w:r>
      <w:r w:rsidRPr="00483913">
        <w:rPr>
          <w:b/>
        </w:rPr>
        <w:t xml:space="preserve"> cenas un samaksas kārtība</w:t>
      </w:r>
      <w:r w:rsidRPr="00483913">
        <w:t> </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Līgumcena ir </w:t>
      </w:r>
      <w:r w:rsidRPr="00483913">
        <w:rPr>
          <w:b/>
        </w:rPr>
        <w:t>EUR __________________,</w:t>
      </w:r>
      <w:r w:rsidRPr="00483913">
        <w:t xml:space="preserve"> PVN 21% EUR _________, pavisam kopā EUR _______________. </w:t>
      </w:r>
    </w:p>
    <w:p w:rsidR="00ED1836" w:rsidRPr="00483913" w:rsidRDefault="00ED1836" w:rsidP="0063388B">
      <w:pPr>
        <w:widowControl/>
        <w:numPr>
          <w:ilvl w:val="1"/>
          <w:numId w:val="21"/>
        </w:numPr>
        <w:tabs>
          <w:tab w:val="left" w:pos="2400"/>
        </w:tabs>
        <w:autoSpaceDE/>
        <w:autoSpaceDN/>
        <w:ind w:left="737" w:right="718" w:hanging="737"/>
        <w:jc w:val="both"/>
      </w:pPr>
      <w:r>
        <w:t>Preces</w:t>
      </w:r>
      <w:r w:rsidRPr="00483913">
        <w:t xml:space="preserve"> cenas tiek noteiktas saskaņā ar Finanšu piedāvājumu (Pielikums Nr.3) un tajās iekļauti visi nodokļi (izņemot PVN). </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Finanšu piedāvājumā (Pielikums Nr.3) norādītā atlaide paliek nemainīga visā Līguma </w:t>
      </w:r>
      <w:r w:rsidRPr="005166FF">
        <w:t>8.1.punktā noteiktajā termiņā</w:t>
      </w:r>
      <w:r w:rsidRPr="00483913">
        <w:t xml:space="preserve">. </w:t>
      </w:r>
    </w:p>
    <w:p w:rsidR="00ED1836" w:rsidRPr="00483913" w:rsidRDefault="00ED1836" w:rsidP="0063388B">
      <w:pPr>
        <w:widowControl/>
        <w:numPr>
          <w:ilvl w:val="1"/>
          <w:numId w:val="21"/>
        </w:numPr>
        <w:tabs>
          <w:tab w:val="left" w:pos="2400"/>
        </w:tabs>
        <w:autoSpaceDE/>
        <w:autoSpaceDN/>
        <w:ind w:left="737" w:right="718" w:hanging="737"/>
        <w:jc w:val="both"/>
      </w:pPr>
      <w:r w:rsidRPr="00483913">
        <w:t>Pārdevējs nosaka</w:t>
      </w:r>
      <w:r>
        <w:t xml:space="preserve"> patstāvīgi nemainīgu </w:t>
      </w:r>
      <w:r w:rsidRPr="00483913">
        <w:t xml:space="preserve">: </w:t>
      </w:r>
      <w:r w:rsidRPr="00930927">
        <w:t>______ EUR atlaidi</w:t>
      </w:r>
      <w:r w:rsidRPr="00483913">
        <w:t xml:space="preserve"> dīzeļdegvielai, ______ EUR atlaidi 95E benzīnam no degvielas mazumtirdzniecības cenām par 1 (vienu) litru. Atlaides ir spēkā visu </w:t>
      </w:r>
      <w:r w:rsidRPr="00CA15D0">
        <w:t>Līguma</w:t>
      </w:r>
      <w:r w:rsidRPr="00483913">
        <w:t xml:space="preserve"> darbības laiku.</w:t>
      </w:r>
    </w:p>
    <w:p w:rsidR="00ED1836" w:rsidRPr="00483913" w:rsidRDefault="00ED1836" w:rsidP="0063388B">
      <w:pPr>
        <w:widowControl/>
        <w:numPr>
          <w:ilvl w:val="1"/>
          <w:numId w:val="21"/>
        </w:numPr>
        <w:tabs>
          <w:tab w:val="left" w:pos="2400"/>
        </w:tabs>
        <w:autoSpaceDE/>
        <w:autoSpaceDN/>
        <w:ind w:left="737" w:right="718" w:hanging="737"/>
        <w:jc w:val="both"/>
      </w:pPr>
      <w:r w:rsidRPr="00483913">
        <w:lastRenderedPageBreak/>
        <w:t xml:space="preserve">Samaksa par </w:t>
      </w:r>
      <w:r>
        <w:t>Preci</w:t>
      </w:r>
      <w:r w:rsidRPr="00483913">
        <w:t xml:space="preserve"> tiek veikta, izmantojot bezskaidras naudas norēķinus un Pārdevēja izsniegtas Kartes, kuras Pārdevējs neierobežotā daudzumā bez maksas izgatavo un izsniedz Pircējam.</w:t>
      </w:r>
    </w:p>
    <w:p w:rsidR="00ED1836" w:rsidRDefault="00ED1836" w:rsidP="0063388B">
      <w:pPr>
        <w:widowControl/>
        <w:numPr>
          <w:ilvl w:val="1"/>
          <w:numId w:val="21"/>
        </w:numPr>
        <w:tabs>
          <w:tab w:val="left" w:pos="2400"/>
        </w:tabs>
        <w:autoSpaceDE/>
        <w:autoSpaceDN/>
        <w:ind w:right="718"/>
        <w:jc w:val="both"/>
      </w:pPr>
      <w:r>
        <w:t>Prece</w:t>
      </w:r>
      <w:r w:rsidRPr="00483913">
        <w:t xml:space="preserve"> tiek izsniegta izmantojot Kartes.</w:t>
      </w:r>
    </w:p>
    <w:p w:rsidR="00ED1836" w:rsidRPr="00F80171" w:rsidRDefault="00ED1836" w:rsidP="0063388B">
      <w:pPr>
        <w:widowControl/>
        <w:numPr>
          <w:ilvl w:val="1"/>
          <w:numId w:val="21"/>
        </w:numPr>
        <w:tabs>
          <w:tab w:val="left" w:pos="2400"/>
        </w:tabs>
        <w:autoSpaceDE/>
        <w:autoSpaceDN/>
        <w:ind w:left="737" w:right="718" w:hanging="737"/>
        <w:jc w:val="both"/>
      </w:pPr>
      <w:r w:rsidRPr="00F80171">
        <w:t xml:space="preserve">Pārdevējs katrā Preces iegādes reizē izsniedz Pasūtītājam norēķinu attaisnojuma dokumentu – elektroniskās kases sistēmas čeku. </w:t>
      </w:r>
    </w:p>
    <w:p w:rsidR="00ED1836" w:rsidRDefault="00ED1836" w:rsidP="0063388B">
      <w:pPr>
        <w:widowControl/>
        <w:numPr>
          <w:ilvl w:val="1"/>
          <w:numId w:val="21"/>
        </w:numPr>
        <w:tabs>
          <w:tab w:val="left" w:pos="2400"/>
        </w:tabs>
        <w:autoSpaceDE/>
        <w:autoSpaceDN/>
        <w:ind w:left="737" w:right="718" w:hanging="737"/>
        <w:jc w:val="both"/>
      </w:pPr>
      <w:r>
        <w:t>Preces</w:t>
      </w:r>
      <w:r w:rsidRPr="00483913">
        <w:t xml:space="preserve"> iegādes apmaksas veids ir pēcapmaksa. Pircējs nodrošina samaksu par piegādāto </w:t>
      </w:r>
      <w:r>
        <w:t>Preci</w:t>
      </w:r>
      <w:r w:rsidRPr="00483913">
        <w:t xml:space="preserve"> </w:t>
      </w:r>
      <w:r>
        <w:t>30</w:t>
      </w:r>
      <w:r w:rsidRPr="00A05662">
        <w:t xml:space="preserve"> (</w:t>
      </w:r>
      <w:r>
        <w:t>trīs</w:t>
      </w:r>
      <w:r w:rsidRPr="00A05662">
        <w:t>desmit) dienu laikā</w:t>
      </w:r>
      <w:r w:rsidRPr="00483913">
        <w:t xml:space="preserve"> pēc norēķinu perioda un Pārdevēja rēķina saņemšanas dienas, apmaksājot Pārdevēja izrakstīto rēķinu ar pārskaitījumu Pārdevēja norādītajā bankas kontā. Pārdevējs rēķinu par iepriekšējā mēnesī patērēto </w:t>
      </w:r>
      <w:r>
        <w:t>Preci</w:t>
      </w:r>
      <w:r w:rsidRPr="00483913">
        <w:t xml:space="preserve"> iesniedz līdz nākošā mēneša piektajam datumam, pievienojot pārskatu par katras kartes veiktajiem norēķiniem. </w:t>
      </w:r>
    </w:p>
    <w:p w:rsidR="00DD70FF" w:rsidRPr="00483913" w:rsidRDefault="00DD70FF" w:rsidP="00DD70FF">
      <w:pPr>
        <w:widowControl/>
        <w:tabs>
          <w:tab w:val="left" w:pos="2400"/>
        </w:tabs>
        <w:autoSpaceDE/>
        <w:autoSpaceDN/>
        <w:ind w:left="737" w:right="718"/>
        <w:jc w:val="both"/>
      </w:pPr>
    </w:p>
    <w:p w:rsidR="00ED1836" w:rsidRDefault="00ED1836" w:rsidP="0063388B">
      <w:pPr>
        <w:widowControl/>
        <w:numPr>
          <w:ilvl w:val="0"/>
          <w:numId w:val="21"/>
        </w:numPr>
        <w:autoSpaceDE/>
        <w:autoSpaceDN/>
        <w:ind w:right="718"/>
        <w:jc w:val="center"/>
        <w:rPr>
          <w:b/>
          <w:bCs/>
        </w:rPr>
      </w:pPr>
      <w:r>
        <w:rPr>
          <w:b/>
          <w:bCs/>
        </w:rPr>
        <w:t>Degvielas kvalitāte</w:t>
      </w:r>
    </w:p>
    <w:p w:rsidR="00ED1836" w:rsidRPr="0093709E" w:rsidRDefault="00ED1836" w:rsidP="0063388B">
      <w:pPr>
        <w:widowControl/>
        <w:numPr>
          <w:ilvl w:val="1"/>
          <w:numId w:val="21"/>
        </w:numPr>
        <w:autoSpaceDE/>
        <w:autoSpaceDN/>
        <w:ind w:left="737" w:right="718" w:hanging="737"/>
        <w:jc w:val="both"/>
        <w:rPr>
          <w:b/>
          <w:bCs/>
        </w:rPr>
      </w:pPr>
      <w:r w:rsidRPr="006E4347">
        <w:t>Degvielai, kas tiek pārdota saskaņā ar Līguma  un tehniskās specifikācijas noteikumiem, jāatbilst izgatavotājrūpnīcas izsniegtajam atbilstības (kvalitātes) sertifikātam un Latvijas Republikas normatīvo aktu un standartu prasībām</w:t>
      </w:r>
      <w:r>
        <w:t>.</w:t>
      </w:r>
    </w:p>
    <w:p w:rsidR="00ED1836" w:rsidRPr="00165273" w:rsidRDefault="00ED1836" w:rsidP="0063388B">
      <w:pPr>
        <w:widowControl/>
        <w:numPr>
          <w:ilvl w:val="1"/>
          <w:numId w:val="21"/>
        </w:numPr>
        <w:autoSpaceDE/>
        <w:autoSpaceDN/>
        <w:ind w:left="737" w:right="718" w:hanging="737"/>
        <w:jc w:val="both"/>
        <w:rPr>
          <w:b/>
          <w:bCs/>
        </w:rPr>
      </w:pPr>
      <w:r w:rsidRPr="006C0AF2">
        <w:t>Pretenzijas par Degvielas kvalitāti Pasūtītājs iesniedz Piegādātājam rakstiskā veidā 5 (piecu) darba dienu laikā no Degvielas saņemšanas dienas, ko apliecina attiecīgās DUS kases čeka izdruka, saskaņā ar Latvijas Republikas normatīvajiem aktiem</w:t>
      </w:r>
      <w:r>
        <w:t>.</w:t>
      </w:r>
    </w:p>
    <w:p w:rsidR="00ED1836" w:rsidRPr="00165273" w:rsidRDefault="00ED1836" w:rsidP="0063388B">
      <w:pPr>
        <w:widowControl/>
        <w:numPr>
          <w:ilvl w:val="1"/>
          <w:numId w:val="21"/>
        </w:numPr>
        <w:autoSpaceDE/>
        <w:autoSpaceDN/>
        <w:ind w:left="737" w:right="718" w:hanging="737"/>
        <w:jc w:val="both"/>
        <w:rPr>
          <w:b/>
          <w:bCs/>
        </w:rPr>
      </w:pPr>
      <w:r w:rsidRPr="006E4347">
        <w:t xml:space="preserve">Gadījumā, kad tikusi iegādāta nekvalitatīva Degviela, kā rezultātā Pasūtītājam ir radušies zaudējumi, Puses sastāda aktu, veic atbilstošu ekspertīzi un vienojas par zaudējumu atlīdzību, ievērojot šī punkta noteikumus. Šajā gadījumā Piegādātājs atlīdzina Pasūtītājam visus zaudējumus, kas tam radušies minētā sakarā (transporta līdzekļu remonts, detaļu nomaiņa, ekspertīzes izdevumi u.c.), </w:t>
      </w:r>
      <w:r>
        <w:t>10</w:t>
      </w:r>
      <w:r w:rsidRPr="006E4347">
        <w:t xml:space="preserve"> (</w:t>
      </w:r>
      <w:r>
        <w:t>desmit</w:t>
      </w:r>
      <w:r w:rsidRPr="006E4347">
        <w:t>) dienu laikā pēc Pasūtītāja pretenzijas un to pamatojošo dokumentu saņemšanas un akta sastādīšanas</w:t>
      </w:r>
      <w:r>
        <w:t>.</w:t>
      </w:r>
    </w:p>
    <w:p w:rsidR="00ED1836" w:rsidRPr="00165273" w:rsidRDefault="00ED1836" w:rsidP="0063388B">
      <w:pPr>
        <w:widowControl/>
        <w:numPr>
          <w:ilvl w:val="1"/>
          <w:numId w:val="21"/>
        </w:numPr>
        <w:autoSpaceDE/>
        <w:autoSpaceDN/>
        <w:ind w:left="737" w:right="718" w:hanging="737"/>
        <w:jc w:val="both"/>
        <w:rPr>
          <w:b/>
          <w:bCs/>
        </w:rPr>
      </w:pPr>
      <w:r w:rsidRPr="006E4347">
        <w:t>Mainoties Eiropas Savienības un/vai Latvijas Republikā pastāvošajiem normatīviem un/vai standartiem attiecība uz Degvielas kvalitāti, piegādātajai Degvielai jāatbilst jaunajiem normatīviem un/vai standartiem, neatkarīgi no Degvielas nosaukuma iespējamās maiņas</w:t>
      </w:r>
      <w:r>
        <w:t>.</w:t>
      </w:r>
    </w:p>
    <w:p w:rsidR="00ED1836" w:rsidRDefault="00ED1836" w:rsidP="0063388B">
      <w:pPr>
        <w:widowControl/>
        <w:numPr>
          <w:ilvl w:val="1"/>
          <w:numId w:val="21"/>
        </w:numPr>
        <w:autoSpaceDE/>
        <w:autoSpaceDN/>
        <w:ind w:left="737" w:right="718" w:hanging="737"/>
        <w:jc w:val="both"/>
        <w:rPr>
          <w:b/>
          <w:bCs/>
        </w:rPr>
      </w:pPr>
      <w:r w:rsidRPr="006E4347">
        <w:t xml:space="preserve">Pretenzijas, kas saistītas ar līgumsaistību izpildi, Pusēm </w:t>
      </w:r>
      <w:r w:rsidRPr="00A05662">
        <w:t>ir jāizskata 10 (desmit)</w:t>
      </w:r>
      <w:r w:rsidRPr="006E4347">
        <w:t xml:space="preserve"> dienu laikā no pretenziju saņemšanas dienas</w:t>
      </w:r>
      <w:r>
        <w:t>.</w:t>
      </w:r>
      <w:r w:rsidRPr="00483913">
        <w:rPr>
          <w:b/>
          <w:bCs/>
        </w:rPr>
        <w:t xml:space="preserve"> </w:t>
      </w:r>
    </w:p>
    <w:p w:rsidR="00DD70FF" w:rsidRDefault="00DD70FF" w:rsidP="00DD70FF">
      <w:pPr>
        <w:widowControl/>
        <w:autoSpaceDE/>
        <w:autoSpaceDN/>
        <w:ind w:left="737" w:right="718"/>
        <w:jc w:val="both"/>
        <w:rPr>
          <w:b/>
          <w:bCs/>
        </w:rPr>
      </w:pPr>
    </w:p>
    <w:p w:rsidR="00ED1836" w:rsidRPr="00483913" w:rsidRDefault="00ED1836" w:rsidP="0063388B">
      <w:pPr>
        <w:widowControl/>
        <w:numPr>
          <w:ilvl w:val="0"/>
          <w:numId w:val="21"/>
        </w:numPr>
        <w:autoSpaceDE/>
        <w:autoSpaceDN/>
        <w:ind w:right="718"/>
        <w:jc w:val="center"/>
        <w:rPr>
          <w:b/>
          <w:bCs/>
        </w:rPr>
      </w:pPr>
      <w:r w:rsidRPr="00483913">
        <w:rPr>
          <w:b/>
          <w:bCs/>
        </w:rPr>
        <w:t>Pušu tiesības un pienākumi</w:t>
      </w:r>
    </w:p>
    <w:p w:rsidR="00ED1836" w:rsidRPr="00483913" w:rsidRDefault="00ED1836" w:rsidP="0063388B">
      <w:pPr>
        <w:widowControl/>
        <w:numPr>
          <w:ilvl w:val="1"/>
          <w:numId w:val="21"/>
        </w:numPr>
        <w:tabs>
          <w:tab w:val="left" w:pos="2400"/>
        </w:tabs>
        <w:autoSpaceDE/>
        <w:autoSpaceDN/>
        <w:ind w:left="737" w:right="718" w:hanging="737"/>
        <w:jc w:val="both"/>
      </w:pPr>
      <w:r w:rsidRPr="00483913">
        <w:t>Pircējs rakstiski informē Pārdevēju par nepieciešamo Karšu daudzumu, aizpildot Pārdevēja Karšu pasūtījuma veidlapu.</w:t>
      </w:r>
    </w:p>
    <w:p w:rsidR="00ED1836" w:rsidRPr="00483913" w:rsidRDefault="00ED1836" w:rsidP="0063388B">
      <w:pPr>
        <w:widowControl/>
        <w:numPr>
          <w:ilvl w:val="1"/>
          <w:numId w:val="21"/>
        </w:numPr>
        <w:tabs>
          <w:tab w:val="left" w:pos="2400"/>
        </w:tabs>
        <w:autoSpaceDE/>
        <w:autoSpaceDN/>
        <w:ind w:right="718"/>
        <w:jc w:val="both"/>
      </w:pPr>
      <w:r w:rsidRPr="00483913">
        <w:t xml:space="preserve">Pircējs apņemas lietot Kartes saskaņā ar šo </w:t>
      </w:r>
      <w:r w:rsidRPr="00831684">
        <w:t>Līgumu</w:t>
      </w:r>
      <w:r w:rsidRPr="00483913">
        <w:t xml:space="preserve"> un Karšu lietošanas nosacījumiem.</w:t>
      </w:r>
    </w:p>
    <w:p w:rsidR="00ED1836" w:rsidRDefault="00ED1836" w:rsidP="0063388B">
      <w:pPr>
        <w:widowControl/>
        <w:numPr>
          <w:ilvl w:val="1"/>
          <w:numId w:val="21"/>
        </w:numPr>
        <w:tabs>
          <w:tab w:val="left" w:pos="2400"/>
        </w:tabs>
        <w:autoSpaceDE/>
        <w:autoSpaceDN/>
        <w:ind w:left="737" w:right="718" w:hanging="737"/>
        <w:jc w:val="both"/>
      </w:pPr>
      <w:r w:rsidRPr="00483913">
        <w:t xml:space="preserve">Pircējam ir tiesības saņemt kompensāciju, iesniedzot rakstisku pretenziju par radītajiem zaudējumiem, ja </w:t>
      </w:r>
      <w:r>
        <w:t>Prece</w:t>
      </w:r>
      <w:r w:rsidRPr="00483913">
        <w:t xml:space="preserve"> neatbilst kvalitātes prasībām.</w:t>
      </w:r>
    </w:p>
    <w:p w:rsidR="00ED1836" w:rsidRPr="00483913" w:rsidRDefault="00ED1836" w:rsidP="0063388B">
      <w:pPr>
        <w:widowControl/>
        <w:numPr>
          <w:ilvl w:val="1"/>
          <w:numId w:val="21"/>
        </w:numPr>
        <w:tabs>
          <w:tab w:val="left" w:pos="2400"/>
        </w:tabs>
        <w:autoSpaceDE/>
        <w:autoSpaceDN/>
        <w:ind w:right="718"/>
        <w:jc w:val="both"/>
      </w:pPr>
      <w:r w:rsidRPr="006E4347">
        <w:rPr>
          <w:bCs/>
        </w:rPr>
        <w:t>P</w:t>
      </w:r>
      <w:r>
        <w:rPr>
          <w:bCs/>
        </w:rPr>
        <w:t>ārdevējs</w:t>
      </w:r>
      <w:r w:rsidRPr="006E4347">
        <w:rPr>
          <w:bCs/>
        </w:rPr>
        <w:t xml:space="preserve"> apņemas pārdot P</w:t>
      </w:r>
      <w:r>
        <w:rPr>
          <w:bCs/>
        </w:rPr>
        <w:t>reces</w:t>
      </w:r>
      <w:r w:rsidRPr="006E4347">
        <w:rPr>
          <w:bCs/>
        </w:rPr>
        <w:t xml:space="preserve"> P</w:t>
      </w:r>
      <w:r>
        <w:rPr>
          <w:bCs/>
        </w:rPr>
        <w:t>asūtītājam</w:t>
      </w:r>
      <w:r w:rsidRPr="006E4347">
        <w:rPr>
          <w:bCs/>
        </w:rPr>
        <w:t xml:space="preserve"> saskaņā ar šī Līguma noteikumiem</w:t>
      </w:r>
      <w:r>
        <w:rPr>
          <w:bCs/>
        </w:rPr>
        <w:t>.</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Pārdevējam ir tiesības saņemt samaksu par piegādāto </w:t>
      </w:r>
      <w:r>
        <w:t>Preci</w:t>
      </w:r>
      <w:r w:rsidRPr="00483913">
        <w:t xml:space="preserve"> atbilstoši </w:t>
      </w:r>
      <w:r w:rsidRPr="00831684">
        <w:t>Līgumā</w:t>
      </w:r>
      <w:r w:rsidRPr="00483913">
        <w:t xml:space="preserve"> noteiktajai kārtībai.</w:t>
      </w:r>
    </w:p>
    <w:p w:rsidR="00ED1836" w:rsidRDefault="00ED1836" w:rsidP="0063388B">
      <w:pPr>
        <w:widowControl/>
        <w:numPr>
          <w:ilvl w:val="1"/>
          <w:numId w:val="21"/>
        </w:numPr>
        <w:tabs>
          <w:tab w:val="left" w:pos="2400"/>
        </w:tabs>
        <w:autoSpaceDE/>
        <w:autoSpaceDN/>
        <w:ind w:left="737" w:right="718" w:hanging="737"/>
        <w:jc w:val="both"/>
      </w:pPr>
      <w:r w:rsidRPr="00483913">
        <w:t>Pārdevējs savlaicīgi informē Pircēju par jaunām degvielas uzpildes stacijām, ja tādas tiek atvērtas un Līguma noslēgšanas brīdī nav ietvertas “Pārdevējam piederošo DUS saraksts” (Pielikums Nr.1).</w:t>
      </w:r>
    </w:p>
    <w:p w:rsidR="00DD70FF" w:rsidRPr="00483913" w:rsidRDefault="00DD70FF" w:rsidP="00DD70FF">
      <w:pPr>
        <w:widowControl/>
        <w:tabs>
          <w:tab w:val="left" w:pos="2400"/>
        </w:tabs>
        <w:autoSpaceDE/>
        <w:autoSpaceDN/>
        <w:ind w:left="737" w:right="718"/>
        <w:jc w:val="both"/>
      </w:pPr>
    </w:p>
    <w:p w:rsidR="00ED1836" w:rsidRDefault="00ED1836" w:rsidP="0063388B">
      <w:pPr>
        <w:widowControl/>
        <w:numPr>
          <w:ilvl w:val="0"/>
          <w:numId w:val="21"/>
        </w:numPr>
        <w:autoSpaceDE/>
        <w:autoSpaceDN/>
        <w:ind w:right="718"/>
        <w:jc w:val="center"/>
        <w:rPr>
          <w:b/>
          <w:bCs/>
        </w:rPr>
      </w:pPr>
      <w:r>
        <w:rPr>
          <w:b/>
          <w:bCs/>
        </w:rPr>
        <w:t>Līguma Pušu atbildība</w:t>
      </w:r>
    </w:p>
    <w:p w:rsidR="00ED1836" w:rsidRPr="00CC1FD2" w:rsidRDefault="00ED1836" w:rsidP="0063388B">
      <w:pPr>
        <w:widowControl/>
        <w:numPr>
          <w:ilvl w:val="1"/>
          <w:numId w:val="21"/>
        </w:numPr>
        <w:autoSpaceDE/>
        <w:autoSpaceDN/>
        <w:ind w:left="737" w:right="718" w:hanging="737"/>
        <w:jc w:val="both"/>
        <w:rPr>
          <w:b/>
          <w:bCs/>
          <w:lang w:val="lv-LV"/>
        </w:rPr>
      </w:pPr>
      <w:r w:rsidRPr="00CC1FD2">
        <w:rPr>
          <w:lang w:val="lv-LV"/>
        </w:rPr>
        <w:t>Līguma puses ir atbildīgas par otrai Līguma pusei nodarītajiem zaudējumiem saskaņā ar Latvijas Republikas spēkā esošajiem normatīvajiem aktiem.</w:t>
      </w:r>
    </w:p>
    <w:p w:rsidR="00ED1836" w:rsidRPr="00201FFC" w:rsidRDefault="00ED1836" w:rsidP="0063388B">
      <w:pPr>
        <w:widowControl/>
        <w:numPr>
          <w:ilvl w:val="1"/>
          <w:numId w:val="21"/>
        </w:numPr>
        <w:autoSpaceDE/>
        <w:autoSpaceDN/>
        <w:ind w:left="737" w:right="718" w:hanging="737"/>
        <w:jc w:val="both"/>
        <w:rPr>
          <w:b/>
          <w:bCs/>
        </w:rPr>
      </w:pPr>
      <w:r w:rsidRPr="006E4347">
        <w:t>P</w:t>
      </w:r>
      <w:r w:rsidR="00097519">
        <w:t>ircējs</w:t>
      </w:r>
      <w:r w:rsidRPr="006E4347">
        <w:t xml:space="preserve"> ir atbildīgs par visām ar Karti veiktajām darbībām, un apmaksā visus pirkumus, kuri veikti ar šo Karti. Karte ir P</w:t>
      </w:r>
      <w:r w:rsidR="00097519">
        <w:t>ārdevēja</w:t>
      </w:r>
      <w:r w:rsidRPr="006E4347">
        <w:t xml:space="preserve"> īpašums, kura pēc pieprasījuma ir jāatdod P</w:t>
      </w:r>
      <w:r>
        <w:t>ārdevējam</w:t>
      </w:r>
      <w:r w:rsidRPr="006E4347">
        <w:t>. P</w:t>
      </w:r>
      <w:r>
        <w:t>ārdevējs</w:t>
      </w:r>
      <w:r w:rsidRPr="006E4347">
        <w:t xml:space="preserve"> kā Kartes īpašnieks nav atbildīgs par darījumiem, kas veikti ar Karti</w:t>
      </w:r>
      <w:r>
        <w:t>.</w:t>
      </w:r>
    </w:p>
    <w:p w:rsidR="00ED1836" w:rsidRPr="00B92BA7" w:rsidRDefault="00ED1836" w:rsidP="0063388B">
      <w:pPr>
        <w:widowControl/>
        <w:numPr>
          <w:ilvl w:val="1"/>
          <w:numId w:val="21"/>
        </w:numPr>
        <w:autoSpaceDE/>
        <w:autoSpaceDN/>
        <w:ind w:left="737" w:right="718" w:hanging="737"/>
        <w:jc w:val="both"/>
        <w:rPr>
          <w:b/>
          <w:bCs/>
        </w:rPr>
      </w:pPr>
      <w:r w:rsidRPr="006E4347">
        <w:t>Ja Karte bojāta, pazaudēta vai nozagta, par to nekavējoties jāziņo P</w:t>
      </w:r>
      <w:r>
        <w:t>ārdevējam</w:t>
      </w:r>
      <w:r w:rsidRPr="006E4347">
        <w:t xml:space="preserve"> pa tālr.__________, norādot pilnu Kartes numuru. Telefoniskais paziņojums divu dienu laikā obligāti jāapstiprina rakstveidā, nosūtot paziņojumu par Kartes bojājumu, nozaudēšanu vai nozagšanu nosūtot pa elektronisko pastu uz šādu P</w:t>
      </w:r>
      <w:r>
        <w:t>ārdevēja</w:t>
      </w:r>
      <w:r w:rsidRPr="006E4347">
        <w:t xml:space="preserve"> elektroniskā pasta adresi: </w:t>
      </w:r>
      <w:hyperlink r:id="rId18" w:history="1">
        <w:r w:rsidRPr="006E4347">
          <w:t>___________</w:t>
        </w:r>
      </w:hyperlink>
      <w:r w:rsidRPr="006E4347">
        <w:t>. Pēc paziņojuma saņemšanas pa tālruni, P</w:t>
      </w:r>
      <w:r>
        <w:t>ārdevējs</w:t>
      </w:r>
      <w:r w:rsidRPr="006E4347">
        <w:t xml:space="preserve"> nekavējoties slēdz Karti</w:t>
      </w:r>
      <w:r>
        <w:t>.</w:t>
      </w:r>
    </w:p>
    <w:p w:rsidR="00ED1836" w:rsidRDefault="00ED1836" w:rsidP="0063388B">
      <w:pPr>
        <w:ind w:left="737" w:right="718"/>
        <w:jc w:val="both"/>
        <w:rPr>
          <w:b/>
          <w:bCs/>
        </w:rPr>
      </w:pPr>
    </w:p>
    <w:p w:rsidR="00ED1836" w:rsidRDefault="00ED1836" w:rsidP="0063388B">
      <w:pPr>
        <w:ind w:left="737" w:right="718"/>
        <w:jc w:val="both"/>
        <w:rPr>
          <w:b/>
          <w:bCs/>
        </w:rPr>
      </w:pPr>
    </w:p>
    <w:p w:rsidR="00DD70FF" w:rsidRDefault="00DD70FF" w:rsidP="0063388B">
      <w:pPr>
        <w:ind w:left="737" w:right="718"/>
        <w:jc w:val="both"/>
        <w:rPr>
          <w:b/>
          <w:bCs/>
        </w:rPr>
      </w:pPr>
    </w:p>
    <w:p w:rsidR="00DD70FF" w:rsidRDefault="00DD70FF" w:rsidP="0063388B">
      <w:pPr>
        <w:ind w:left="737" w:right="718"/>
        <w:jc w:val="both"/>
        <w:rPr>
          <w:b/>
          <w:bCs/>
        </w:rPr>
      </w:pPr>
    </w:p>
    <w:p w:rsidR="00DD70FF" w:rsidRPr="00586BD0" w:rsidRDefault="00DD70FF" w:rsidP="0063388B">
      <w:pPr>
        <w:ind w:left="737" w:right="718"/>
        <w:jc w:val="both"/>
        <w:rPr>
          <w:b/>
          <w:bCs/>
        </w:rPr>
      </w:pPr>
    </w:p>
    <w:p w:rsidR="00ED1836" w:rsidRPr="00483913" w:rsidRDefault="00ED1836" w:rsidP="0063388B">
      <w:pPr>
        <w:widowControl/>
        <w:numPr>
          <w:ilvl w:val="0"/>
          <w:numId w:val="21"/>
        </w:numPr>
        <w:autoSpaceDE/>
        <w:autoSpaceDN/>
        <w:ind w:right="718"/>
        <w:jc w:val="center"/>
        <w:rPr>
          <w:b/>
          <w:bCs/>
        </w:rPr>
      </w:pPr>
      <w:r w:rsidRPr="00483913">
        <w:rPr>
          <w:b/>
          <w:bCs/>
        </w:rPr>
        <w:t>Garantijas</w:t>
      </w:r>
    </w:p>
    <w:p w:rsidR="00ED1836" w:rsidRDefault="00ED1836" w:rsidP="0063388B">
      <w:pPr>
        <w:widowControl/>
        <w:numPr>
          <w:ilvl w:val="1"/>
          <w:numId w:val="21"/>
        </w:numPr>
        <w:tabs>
          <w:tab w:val="left" w:pos="2400"/>
        </w:tabs>
        <w:autoSpaceDE/>
        <w:autoSpaceDN/>
        <w:ind w:left="737" w:right="718" w:hanging="737"/>
        <w:jc w:val="both"/>
      </w:pPr>
      <w:r w:rsidRPr="00483913">
        <w:t xml:space="preserve">Pārdevējs garantē, ka visā </w:t>
      </w:r>
      <w:r w:rsidRPr="008A6D94">
        <w:t>Līguma</w:t>
      </w:r>
      <w:r w:rsidRPr="00483913">
        <w:t xml:space="preserve"> darbības laikā piegādājamās </w:t>
      </w:r>
      <w:r>
        <w:t>Preces</w:t>
      </w:r>
      <w:r w:rsidRPr="00483913">
        <w:t xml:space="preserve"> kvalitāte atbilst Latvijas Republikas spēkā esošajām prasībām un izsniegtajā atbilstības apliecinājumā, sertifikātā vai citā dokumentā norādītajiem parametriem.</w:t>
      </w:r>
    </w:p>
    <w:p w:rsidR="00DD70FF" w:rsidRPr="00483913" w:rsidRDefault="00DD70FF" w:rsidP="00DD70FF">
      <w:pPr>
        <w:widowControl/>
        <w:tabs>
          <w:tab w:val="left" w:pos="2400"/>
        </w:tabs>
        <w:autoSpaceDE/>
        <w:autoSpaceDN/>
        <w:ind w:left="737" w:right="718"/>
        <w:jc w:val="both"/>
      </w:pPr>
    </w:p>
    <w:p w:rsidR="00ED1836" w:rsidRPr="00483913" w:rsidRDefault="00ED1836" w:rsidP="0063388B">
      <w:pPr>
        <w:widowControl/>
        <w:numPr>
          <w:ilvl w:val="0"/>
          <w:numId w:val="21"/>
        </w:numPr>
        <w:autoSpaceDE/>
        <w:autoSpaceDN/>
        <w:ind w:right="718"/>
        <w:jc w:val="center"/>
        <w:rPr>
          <w:b/>
          <w:bCs/>
        </w:rPr>
      </w:pPr>
      <w:r w:rsidRPr="00483913">
        <w:rPr>
          <w:b/>
          <w:bCs/>
        </w:rPr>
        <w:t>Strīdu izskatīšanas kārtība</w:t>
      </w:r>
    </w:p>
    <w:p w:rsidR="00ED1836" w:rsidRDefault="00ED1836" w:rsidP="0063388B">
      <w:pPr>
        <w:widowControl/>
        <w:numPr>
          <w:ilvl w:val="1"/>
          <w:numId w:val="21"/>
        </w:numPr>
        <w:autoSpaceDE/>
        <w:autoSpaceDN/>
        <w:ind w:left="737" w:right="718" w:hanging="737"/>
        <w:jc w:val="both"/>
        <w:rPr>
          <w:b/>
        </w:rPr>
      </w:pPr>
      <w:r w:rsidRPr="00483913">
        <w:t xml:space="preserve">Strīdi un domstarpības, kas var rasties šī </w:t>
      </w:r>
      <w:r w:rsidRPr="00674CF7">
        <w:t>Līguma</w:t>
      </w:r>
      <w:r w:rsidRPr="00483913">
        <w:t xml:space="preserve"> izpildes gaitā vai atsevišķu tā punktu izpratnē, tiek risināti sarunu ceļā.</w:t>
      </w:r>
    </w:p>
    <w:p w:rsidR="00ED1836" w:rsidRPr="00DD70FF" w:rsidRDefault="00ED1836" w:rsidP="0063388B">
      <w:pPr>
        <w:widowControl/>
        <w:numPr>
          <w:ilvl w:val="1"/>
          <w:numId w:val="21"/>
        </w:numPr>
        <w:autoSpaceDE/>
        <w:autoSpaceDN/>
        <w:ind w:left="737" w:right="718" w:hanging="737"/>
        <w:jc w:val="both"/>
        <w:rPr>
          <w:b/>
        </w:rPr>
      </w:pPr>
      <w:r w:rsidRPr="00861B5C">
        <w:rPr>
          <w:bCs/>
        </w:rPr>
        <w:t>Ja 14 kalendāra dienu laikā atrisinājums nav panākts, strīds tiek risināts saskaņā ar Latvijas Republikas normatīvajiem aktiem. Šajā punktā noteiktais termiņš tiek aprēķināts no dienas, kad kāda no pusēm ir saņēmusi rakstisku pretenziju.</w:t>
      </w:r>
    </w:p>
    <w:p w:rsidR="00DD70FF" w:rsidRPr="00861B5C" w:rsidRDefault="00DD70FF" w:rsidP="00DD70FF">
      <w:pPr>
        <w:widowControl/>
        <w:autoSpaceDE/>
        <w:autoSpaceDN/>
        <w:ind w:left="737" w:right="718"/>
        <w:jc w:val="both"/>
        <w:rPr>
          <w:b/>
        </w:rPr>
      </w:pPr>
    </w:p>
    <w:p w:rsidR="00ED1836" w:rsidRPr="00483913" w:rsidRDefault="00ED1836" w:rsidP="0063388B">
      <w:pPr>
        <w:widowControl/>
        <w:numPr>
          <w:ilvl w:val="0"/>
          <w:numId w:val="21"/>
        </w:numPr>
        <w:autoSpaceDE/>
        <w:autoSpaceDN/>
        <w:ind w:right="718"/>
        <w:jc w:val="center"/>
        <w:rPr>
          <w:b/>
          <w:bCs/>
        </w:rPr>
      </w:pPr>
      <w:r w:rsidRPr="00483913">
        <w:rPr>
          <w:b/>
          <w:bCs/>
        </w:rPr>
        <w:t>Līguma spēkā stāšanās, termiņš, grozīšana un izbeigšana</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Šis </w:t>
      </w:r>
      <w:r w:rsidRPr="00674CF7">
        <w:t>Līgums</w:t>
      </w:r>
      <w:r w:rsidRPr="00483913">
        <w:t xml:space="preserve"> stājas spēkā ar tā noslēgšanas dienu un ir spēkā līdz ______________________ </w:t>
      </w:r>
      <w:r w:rsidRPr="00483913">
        <w:rPr>
          <w:i/>
        </w:rPr>
        <w:t xml:space="preserve">(datums) </w:t>
      </w:r>
      <w:r w:rsidRPr="00483913">
        <w:t xml:space="preserve">vai līdz </w:t>
      </w:r>
      <w:r w:rsidRPr="00674CF7">
        <w:t>Līguma</w:t>
      </w:r>
      <w:r w:rsidRPr="00483913">
        <w:t xml:space="preserve"> 2.1.punktā noteiktās summas apguvei, atkarībā no tā kurš no nosacījumiem iestājas pirmais.</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Jautājumi, ko neregulē šis </w:t>
      </w:r>
      <w:r w:rsidRPr="00674CF7">
        <w:t>Līgums</w:t>
      </w:r>
      <w:r w:rsidRPr="00483913">
        <w:t>, tiek risināti saskaņā ar Latvijas Republikas normatīvajos aktos noteikto kārtību.</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Pircējs ir tiesīgs vienpusēji lauzt </w:t>
      </w:r>
      <w:r w:rsidRPr="00674CF7">
        <w:t>Līgumu</w:t>
      </w:r>
      <w:r w:rsidRPr="00483913">
        <w:t xml:space="preserve"> 20 (divdesmit) kalendāra dienas iepriekš rakstiski brīdinot Pārdevēju.</w:t>
      </w:r>
    </w:p>
    <w:p w:rsidR="00ED1836" w:rsidRDefault="00ED1836" w:rsidP="0063388B">
      <w:pPr>
        <w:widowControl/>
        <w:numPr>
          <w:ilvl w:val="1"/>
          <w:numId w:val="21"/>
        </w:numPr>
        <w:tabs>
          <w:tab w:val="left" w:pos="2400"/>
        </w:tabs>
        <w:autoSpaceDE/>
        <w:autoSpaceDN/>
        <w:ind w:left="737" w:right="718" w:hanging="737"/>
        <w:jc w:val="both"/>
      </w:pPr>
      <w:r w:rsidRPr="00483913">
        <w:t xml:space="preserve">Pārdevējs ir tiesīgs lauzt </w:t>
      </w:r>
      <w:r w:rsidRPr="00AB02F1">
        <w:t>Līgumu</w:t>
      </w:r>
      <w:r w:rsidRPr="00483913">
        <w:t xml:space="preserve">, </w:t>
      </w:r>
      <w:r w:rsidRPr="00D2275C">
        <w:t>par to 60 (sešdesmit) kalendāra dienas iepriekš rakstiski brīdinot Pircēju, ja tas vairāk kā vienu mēnesi kavē maksājumus</w:t>
      </w:r>
      <w:r w:rsidRPr="00483913">
        <w:t xml:space="preserve">. </w:t>
      </w:r>
    </w:p>
    <w:p w:rsidR="00ED1836" w:rsidRPr="00483913" w:rsidRDefault="00ED1836" w:rsidP="0063388B">
      <w:pPr>
        <w:widowControl/>
        <w:numPr>
          <w:ilvl w:val="1"/>
          <w:numId w:val="21"/>
        </w:numPr>
        <w:tabs>
          <w:tab w:val="left" w:pos="2400"/>
        </w:tabs>
        <w:autoSpaceDE/>
        <w:autoSpaceDN/>
        <w:ind w:left="737" w:right="718" w:hanging="737"/>
        <w:jc w:val="both"/>
      </w:pPr>
      <w:r w:rsidRPr="006E4347">
        <w:t>P</w:t>
      </w:r>
      <w:r>
        <w:t>ārdevējs</w:t>
      </w:r>
      <w:r w:rsidRPr="006E4347">
        <w:t xml:space="preserve"> ir tiesīgs neizsniegt P</w:t>
      </w:r>
      <w:r>
        <w:t>asūtītājam</w:t>
      </w:r>
      <w:r w:rsidRPr="006E4347">
        <w:t xml:space="preserve"> P</w:t>
      </w:r>
      <w:r>
        <w:t>reces</w:t>
      </w:r>
      <w:r w:rsidRPr="006E4347">
        <w:t>, ja P</w:t>
      </w:r>
      <w:r>
        <w:t>asūtītājs</w:t>
      </w:r>
      <w:r w:rsidRPr="006E4347">
        <w:t xml:space="preserve"> nav norēķinājies par izsniegtajām P</w:t>
      </w:r>
      <w:r>
        <w:t>recēm</w:t>
      </w:r>
      <w:r w:rsidRPr="006E4347">
        <w:t xml:space="preserve"> saskaņā ar Līguma 2.nodaļas noteikumiem un ja kavējums pārsniedz 30 dienas. Šajā gadījumā P</w:t>
      </w:r>
      <w:r>
        <w:t>ārdevējam</w:t>
      </w:r>
      <w:r w:rsidRPr="006E4347">
        <w:t xml:space="preserve"> ir tiesības bloķēt Karti bez iepriekšēja brīdinājuma</w:t>
      </w:r>
      <w:r>
        <w:t>.</w:t>
      </w:r>
    </w:p>
    <w:p w:rsidR="00ED1836" w:rsidRDefault="00ED1836" w:rsidP="0063388B">
      <w:pPr>
        <w:widowControl/>
        <w:numPr>
          <w:ilvl w:val="1"/>
          <w:numId w:val="21"/>
        </w:numPr>
        <w:tabs>
          <w:tab w:val="left" w:pos="2400"/>
        </w:tabs>
        <w:autoSpaceDE/>
        <w:autoSpaceDN/>
        <w:ind w:left="737" w:right="718" w:hanging="737"/>
        <w:jc w:val="both"/>
      </w:pPr>
      <w:r w:rsidRPr="00483913">
        <w:t xml:space="preserve">Pirms </w:t>
      </w:r>
      <w:r w:rsidRPr="00AB02F1">
        <w:t>Līguma</w:t>
      </w:r>
      <w:r w:rsidRPr="00483913">
        <w:t xml:space="preserve"> laušanas Pircējs pilnībā norēķinās ar Pārdevēju par piegādāto </w:t>
      </w:r>
      <w:r>
        <w:t>Preci</w:t>
      </w:r>
      <w:r w:rsidRPr="00483913">
        <w:t xml:space="preserve">, un Puses veic citas darbības, lai izbeigtu no </w:t>
      </w:r>
      <w:r w:rsidRPr="00AB02F1">
        <w:t>Līguma</w:t>
      </w:r>
      <w:r w:rsidRPr="00483913">
        <w:t xml:space="preserve"> izrietošās tiesiskās attiecības.</w:t>
      </w:r>
    </w:p>
    <w:p w:rsidR="00DD70FF" w:rsidRDefault="00DD70FF" w:rsidP="00DD70FF">
      <w:pPr>
        <w:widowControl/>
        <w:tabs>
          <w:tab w:val="left" w:pos="2400"/>
        </w:tabs>
        <w:autoSpaceDE/>
        <w:autoSpaceDN/>
        <w:ind w:left="737" w:right="718"/>
        <w:jc w:val="both"/>
      </w:pPr>
    </w:p>
    <w:p w:rsidR="00ED1836" w:rsidRPr="00483913" w:rsidRDefault="00ED1836" w:rsidP="0063388B">
      <w:pPr>
        <w:widowControl/>
        <w:numPr>
          <w:ilvl w:val="0"/>
          <w:numId w:val="21"/>
        </w:numPr>
        <w:autoSpaceDE/>
        <w:autoSpaceDN/>
        <w:ind w:right="718"/>
        <w:jc w:val="center"/>
        <w:rPr>
          <w:b/>
          <w:bCs/>
        </w:rPr>
      </w:pPr>
      <w:r w:rsidRPr="00483913">
        <w:rPr>
          <w:b/>
          <w:bCs/>
        </w:rPr>
        <w:t>Nepārvarama vara</w:t>
      </w:r>
    </w:p>
    <w:p w:rsidR="00ED1836" w:rsidRPr="00483913" w:rsidRDefault="00ED1836" w:rsidP="0063388B">
      <w:pPr>
        <w:widowControl/>
        <w:numPr>
          <w:ilvl w:val="1"/>
          <w:numId w:val="21"/>
        </w:numPr>
        <w:tabs>
          <w:tab w:val="left" w:pos="2400"/>
        </w:tabs>
        <w:autoSpaceDE/>
        <w:autoSpaceDN/>
        <w:ind w:left="737" w:right="718" w:hanging="737"/>
        <w:jc w:val="both"/>
      </w:pPr>
      <w:r w:rsidRPr="00483913">
        <w:t>Pusēm 3 kalendāro dienu laikā no ārkārtēju apstākļu rašanās brīža (dabas stihija, ugunsgrēks, plūdi, ražošanas avārijas, valsts vai pašvaldību institūcijas lēmums) jābrīdina vienai otru par to iestāšanos, ja tā rezultātā nav iespējams izpildīt saistības, kā arī jāiesniedz šo faktu apliecinošs dokuments.</w:t>
      </w:r>
    </w:p>
    <w:p w:rsidR="00ED1836" w:rsidRPr="00483913" w:rsidRDefault="00ED1836" w:rsidP="0063388B">
      <w:pPr>
        <w:widowControl/>
        <w:numPr>
          <w:ilvl w:val="1"/>
          <w:numId w:val="21"/>
        </w:numPr>
        <w:tabs>
          <w:tab w:val="left" w:pos="2400"/>
        </w:tabs>
        <w:autoSpaceDE/>
        <w:autoSpaceDN/>
        <w:ind w:left="737" w:right="718" w:hanging="737"/>
        <w:jc w:val="both"/>
      </w:pPr>
      <w:r w:rsidRPr="00483913">
        <w:t>Puses tiek atbrīvotas no atbildības par daļēju vai pilnīgu saistību neizpildi, ja tā radusies nepārvaramas varas vai ārkārtēju apstākļu dēļ, kurus Puses nevarēja paredzēt, ietekmēt un novērst.</w:t>
      </w:r>
    </w:p>
    <w:p w:rsidR="00ED1836" w:rsidRDefault="00ED1836" w:rsidP="0063388B">
      <w:pPr>
        <w:widowControl/>
        <w:numPr>
          <w:ilvl w:val="1"/>
          <w:numId w:val="21"/>
        </w:numPr>
        <w:tabs>
          <w:tab w:val="left" w:pos="2400"/>
        </w:tabs>
        <w:autoSpaceDE/>
        <w:autoSpaceDN/>
        <w:ind w:left="737" w:right="718" w:hanging="737"/>
        <w:jc w:val="both"/>
      </w:pPr>
      <w:r w:rsidRPr="00483913">
        <w:t>Ja šie apstākļi turpinās ilgāk nekā vienu mēnesi, jebkura no Pusēm ir tiesīga atteikties no savām līgumsaistībām, un neviena no Pusēm nav tiesīga prasīt zaudējumu atlīdzināšanu.</w:t>
      </w:r>
    </w:p>
    <w:p w:rsidR="00DD70FF" w:rsidRPr="00483913" w:rsidRDefault="00DD70FF" w:rsidP="00DD70FF">
      <w:pPr>
        <w:widowControl/>
        <w:tabs>
          <w:tab w:val="left" w:pos="2400"/>
        </w:tabs>
        <w:autoSpaceDE/>
        <w:autoSpaceDN/>
        <w:ind w:left="737" w:right="718"/>
        <w:jc w:val="both"/>
      </w:pPr>
    </w:p>
    <w:p w:rsidR="00ED1836" w:rsidRPr="005155C6" w:rsidRDefault="00ED1836" w:rsidP="0063388B">
      <w:pPr>
        <w:widowControl/>
        <w:numPr>
          <w:ilvl w:val="0"/>
          <w:numId w:val="21"/>
        </w:numPr>
        <w:autoSpaceDE/>
        <w:autoSpaceDN/>
        <w:ind w:right="718"/>
        <w:jc w:val="center"/>
        <w:rPr>
          <w:b/>
        </w:rPr>
      </w:pPr>
      <w:r>
        <w:rPr>
          <w:b/>
          <w:bCs/>
        </w:rPr>
        <w:t>Līguma izpildē iesaistīto apakšuzņēmēju nomaiņa</w:t>
      </w:r>
    </w:p>
    <w:p w:rsidR="00ED1836" w:rsidRPr="005155C6" w:rsidRDefault="00ED1836" w:rsidP="0063388B">
      <w:pPr>
        <w:widowControl/>
        <w:numPr>
          <w:ilvl w:val="1"/>
          <w:numId w:val="21"/>
        </w:numPr>
        <w:autoSpaceDE/>
        <w:autoSpaceDN/>
        <w:ind w:left="737" w:right="718" w:hanging="737"/>
        <w:jc w:val="both"/>
        <w:rPr>
          <w:b/>
        </w:rPr>
      </w:pPr>
      <w:r w:rsidRPr="006E4347">
        <w:t>P</w:t>
      </w:r>
      <w:r>
        <w:t>ārdevējs</w:t>
      </w:r>
      <w:r w:rsidRPr="006E4347">
        <w:t xml:space="preserve"> nav tiesīgs bez rakstiskas saskaņošanas ar </w:t>
      </w:r>
      <w:r w:rsidRPr="006E4347">
        <w:rPr>
          <w:bCs/>
          <w:color w:val="000000"/>
        </w:rPr>
        <w:t>P</w:t>
      </w:r>
      <w:r>
        <w:rPr>
          <w:bCs/>
          <w:color w:val="000000"/>
        </w:rPr>
        <w:t>asūtītāju</w:t>
      </w:r>
      <w:r w:rsidRPr="006E4347">
        <w:t xml:space="preserve"> veikt apakšuzņēmēju nomaiņu, kā arī papildu apakšuzņēmēju iesaistīšanu Līguma izpildē</w:t>
      </w:r>
      <w:r>
        <w:t>.</w:t>
      </w:r>
    </w:p>
    <w:p w:rsidR="00ED1836" w:rsidRPr="005155C6" w:rsidRDefault="00ED1836" w:rsidP="0063388B">
      <w:pPr>
        <w:widowControl/>
        <w:numPr>
          <w:ilvl w:val="1"/>
          <w:numId w:val="21"/>
        </w:numPr>
        <w:autoSpaceDE/>
        <w:autoSpaceDN/>
        <w:ind w:left="737" w:right="718" w:hanging="737"/>
        <w:jc w:val="both"/>
        <w:rPr>
          <w:b/>
        </w:rPr>
      </w:pPr>
      <w:r w:rsidRPr="006E4347">
        <w:rPr>
          <w:bCs/>
          <w:color w:val="000000"/>
        </w:rPr>
        <w:t>P</w:t>
      </w:r>
      <w:r>
        <w:rPr>
          <w:bCs/>
          <w:color w:val="000000"/>
        </w:rPr>
        <w:t>asūtītājs</w:t>
      </w:r>
      <w:r w:rsidRPr="006E4347">
        <w:t xml:space="preserve"> nepiekrīt piedāvājumā norādītā apakšuzņēmēja nomaiņai, ja pastāv kāds no šādiem nosacījumiem</w:t>
      </w:r>
      <w:r>
        <w:t>:</w:t>
      </w:r>
    </w:p>
    <w:p w:rsidR="00ED1836" w:rsidRPr="005155C6" w:rsidRDefault="00ED1836" w:rsidP="0063388B">
      <w:pPr>
        <w:widowControl/>
        <w:numPr>
          <w:ilvl w:val="2"/>
          <w:numId w:val="21"/>
        </w:numPr>
        <w:autoSpaceDE/>
        <w:autoSpaceDN/>
        <w:ind w:left="737" w:right="718" w:hanging="737"/>
        <w:jc w:val="both"/>
        <w:rPr>
          <w:b/>
        </w:rPr>
      </w:pPr>
      <w:r w:rsidRPr="006E4347">
        <w:t>piedāvātais apakšuzņēmējs neatbilst iepirkuma procedūras dokumentos apakšuzņēmējiem izvirzītajām prasībām</w:t>
      </w:r>
      <w:r>
        <w:t>.</w:t>
      </w:r>
    </w:p>
    <w:p w:rsidR="00ED1836" w:rsidRPr="0063388B" w:rsidRDefault="00ED1836" w:rsidP="0063388B">
      <w:pPr>
        <w:widowControl/>
        <w:numPr>
          <w:ilvl w:val="2"/>
          <w:numId w:val="21"/>
        </w:numPr>
        <w:autoSpaceDE/>
        <w:autoSpaceDN/>
        <w:ind w:left="737" w:right="718" w:hanging="737"/>
        <w:jc w:val="both"/>
        <w:rPr>
          <w:b/>
        </w:rPr>
      </w:pPr>
      <w:r w:rsidRPr="006E4347">
        <w:t xml:space="preserve">tiek nomainīts apakšuzņēmējs, uz kura iespējām </w:t>
      </w:r>
      <w:r>
        <w:t>Pārdevējs</w:t>
      </w:r>
      <w:r w:rsidRPr="006E4347">
        <w:t xml:space="preserve"> balstījies, lai apliecinātu savas kvalifikācijas atbilstību paziņojumā par </w:t>
      </w:r>
      <w:r w:rsidRPr="00AB02F1">
        <w:t>Līgumu</w:t>
      </w:r>
      <w:r w:rsidRPr="006E4347">
        <w:t xml:space="preserve"> un iepirkuma dokumentos noteiktajām prasībām, un piedāvātajam apakšuzņēmējam nav vismaz tādas pašas kvalifikācijas, uz kādu P</w:t>
      </w:r>
      <w:r>
        <w:t>ārdevējs</w:t>
      </w:r>
      <w:r w:rsidRPr="006E4347">
        <w:t xml:space="preserve"> atsaucies, apliecinot savu atbilstību iepirkumā noteiktajām prasībām</w:t>
      </w:r>
      <w:r>
        <w:t>.</w:t>
      </w:r>
    </w:p>
    <w:p w:rsidR="00ED1836" w:rsidRPr="005155C6" w:rsidRDefault="00ED1836" w:rsidP="0063388B">
      <w:pPr>
        <w:widowControl/>
        <w:numPr>
          <w:ilvl w:val="2"/>
          <w:numId w:val="21"/>
        </w:numPr>
        <w:autoSpaceDE/>
        <w:autoSpaceDN/>
        <w:ind w:left="737" w:right="718" w:hanging="737"/>
        <w:jc w:val="both"/>
        <w:rPr>
          <w:b/>
        </w:rPr>
      </w:pPr>
      <w:r w:rsidRPr="006E4347">
        <w:lastRenderedPageBreak/>
        <w:t>apakšuzņēmēja maiņas rezultātā tiktu izdarīti tādi grozījumi P</w:t>
      </w:r>
      <w:r>
        <w:t>ārdevēja</w:t>
      </w:r>
      <w:r w:rsidRPr="006E4347">
        <w:t xml:space="preserve"> piedāvājumā, kas, ja sākotnēji būtu tajā iekļauti, ietekmētu piedāvājuma izvēli atbilstoši iepirkuma dokumentos noteiktajiem piedāvājuma izvērtēšanas kritērijiem</w:t>
      </w:r>
      <w:r>
        <w:t>.</w:t>
      </w:r>
    </w:p>
    <w:p w:rsidR="00ED1836" w:rsidRPr="0063388B" w:rsidRDefault="00ED1836" w:rsidP="0063388B">
      <w:pPr>
        <w:widowControl/>
        <w:numPr>
          <w:ilvl w:val="1"/>
          <w:numId w:val="21"/>
        </w:numPr>
        <w:autoSpaceDE/>
        <w:autoSpaceDN/>
        <w:ind w:left="737" w:right="718" w:hanging="737"/>
        <w:jc w:val="both"/>
        <w:rPr>
          <w:b/>
        </w:rPr>
      </w:pPr>
      <w:r w:rsidRPr="006E4347">
        <w:t>Pārbaudot jaunā apakšuzņēmēja, kura sniedzam</w:t>
      </w:r>
      <w:r>
        <w:t>ās</w:t>
      </w:r>
      <w:r w:rsidRPr="006E4347">
        <w:t xml:space="preserve"> p</w:t>
      </w:r>
      <w:r>
        <w:t>iegādes</w:t>
      </w:r>
      <w:r w:rsidRPr="006E4347">
        <w:t xml:space="preserve"> vērtība ir vismaz 10 (desmit) procenti no </w:t>
      </w:r>
      <w:r w:rsidRPr="0063388B">
        <w:rPr>
          <w:bCs/>
          <w:color w:val="000000"/>
        </w:rPr>
        <w:t xml:space="preserve">Pasūtītājs </w:t>
      </w:r>
      <w:r w:rsidRPr="006E4347">
        <w:t>pieņem lēmumu atļaut vai atteikt apakšuzņēmēju nomaiņu vai jaunu apakšuzņēmēju iesaistīšanu Līguma izpildē iespējami īsā laikā, bet ne vēlāk kā 5 (piecu) darba dienu laikā pēc tam, kad saņēmis visu informāciju un dokumentus, kas nepieciešami lēmuma pieņemšanai</w:t>
      </w:r>
      <w:r w:rsidR="0063388B">
        <w:t>.</w:t>
      </w:r>
      <w:r w:rsidRPr="006E4347">
        <w:t xml:space="preserve"> </w:t>
      </w:r>
    </w:p>
    <w:p w:rsidR="00ED1836" w:rsidRPr="00483913" w:rsidRDefault="00ED1836" w:rsidP="0063388B">
      <w:pPr>
        <w:widowControl/>
        <w:numPr>
          <w:ilvl w:val="0"/>
          <w:numId w:val="21"/>
        </w:numPr>
        <w:autoSpaceDE/>
        <w:autoSpaceDN/>
        <w:ind w:right="718"/>
        <w:jc w:val="center"/>
        <w:rPr>
          <w:b/>
        </w:rPr>
      </w:pPr>
      <w:r w:rsidRPr="00483913">
        <w:rPr>
          <w:b/>
          <w:bCs/>
        </w:rPr>
        <w:t>Nobeiguma noteikumi</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Informācija par šī </w:t>
      </w:r>
      <w:r w:rsidRPr="00AB02F1">
        <w:t>Līguma</w:t>
      </w:r>
      <w:r w:rsidRPr="00483913">
        <w:t xml:space="preserve"> noteikumiem, nosacījumiem, savstarpējiem darījumiem, to apjomu un norēķiniem trešajām personām nav sniedzama, izņemot Latvijas Republikas normatīvajos aktos paredzētos gadījumus.</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Visi grozījumi un papildinājumi šajā </w:t>
      </w:r>
      <w:r w:rsidRPr="00AB02F1">
        <w:t>Līgumā</w:t>
      </w:r>
      <w:r w:rsidRPr="00483913">
        <w:t xml:space="preserve"> noslēdzami rakstveidā, apliecināmi ar Pušu pilnvaroto pārstāvju parakstiem, un noformējami pielikumu veidā, kas kļūst par </w:t>
      </w:r>
      <w:r w:rsidRPr="00AC366C">
        <w:t>Līguma</w:t>
      </w:r>
      <w:r w:rsidRPr="00483913">
        <w:t xml:space="preserve"> neatņemamu sastāvdaļu.</w:t>
      </w:r>
    </w:p>
    <w:p w:rsidR="00ED1836" w:rsidRPr="00483913" w:rsidRDefault="00ED1836" w:rsidP="0063388B">
      <w:pPr>
        <w:widowControl/>
        <w:numPr>
          <w:ilvl w:val="1"/>
          <w:numId w:val="21"/>
        </w:numPr>
        <w:tabs>
          <w:tab w:val="left" w:pos="2400"/>
        </w:tabs>
        <w:autoSpaceDE/>
        <w:autoSpaceDN/>
        <w:ind w:left="737" w:right="718" w:hanging="737"/>
        <w:jc w:val="both"/>
      </w:pPr>
      <w:r w:rsidRPr="00483913">
        <w:t>Katrai no Pusēm ir pienākums rakstiski informēt otru Pusi par rekvizītu un adreses maiņu 5 (piecu) kalendāro dienu laikā no rekvizītu un adreses maiņas dienas.</w:t>
      </w:r>
    </w:p>
    <w:p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Līgums sastādīts uz </w:t>
      </w:r>
      <w:r w:rsidR="0032542F">
        <w:t>4</w:t>
      </w:r>
      <w:r w:rsidRPr="00483913">
        <w:t xml:space="preserve"> (</w:t>
      </w:r>
      <w:r w:rsidR="0032542F">
        <w:t>četrām</w:t>
      </w:r>
      <w:r w:rsidRPr="00483913">
        <w:t xml:space="preserve">) lapām, ar 3 (trīs) pielikumiem, kuri ir </w:t>
      </w:r>
      <w:r w:rsidRPr="00FB2A63">
        <w:t>šī Līguma</w:t>
      </w:r>
      <w:r w:rsidRPr="00483913">
        <w:t xml:space="preserve"> neatņemama sastāvdaļa, divos eksemplāros. Viens no </w:t>
      </w:r>
      <w:r w:rsidRPr="00FB2A63">
        <w:t>Līguma</w:t>
      </w:r>
      <w:r w:rsidRPr="00483913">
        <w:t xml:space="preserve"> eksemplāriem glabājas pie Pircēja, bet otrs pie Pārdevēja. Abiem </w:t>
      </w:r>
      <w:r w:rsidRPr="00FB2A63">
        <w:t>Līguma</w:t>
      </w:r>
      <w:r w:rsidRPr="00483913">
        <w:t xml:space="preserve"> eksemplāriem ir vienāds juridisks spēks.</w:t>
      </w:r>
    </w:p>
    <w:p w:rsidR="00ED1836" w:rsidRPr="00483913" w:rsidRDefault="00ED1836" w:rsidP="0063388B">
      <w:pPr>
        <w:widowControl/>
        <w:numPr>
          <w:ilvl w:val="1"/>
          <w:numId w:val="21"/>
        </w:numPr>
        <w:tabs>
          <w:tab w:val="left" w:pos="2400"/>
        </w:tabs>
        <w:autoSpaceDE/>
        <w:autoSpaceDN/>
        <w:ind w:right="718"/>
        <w:jc w:val="both"/>
      </w:pPr>
      <w:r w:rsidRPr="00483913">
        <w:t>Līgumam tā parakstīšanas brīdī tiek pievienot šādi pielikumi:</w:t>
      </w:r>
    </w:p>
    <w:p w:rsidR="00ED1836" w:rsidRPr="00483913" w:rsidRDefault="00ED1836" w:rsidP="0063388B">
      <w:pPr>
        <w:widowControl/>
        <w:numPr>
          <w:ilvl w:val="2"/>
          <w:numId w:val="21"/>
        </w:numPr>
        <w:suppressAutoHyphens/>
        <w:autoSpaceDE/>
        <w:autoSpaceDN/>
        <w:ind w:right="718"/>
        <w:jc w:val="both"/>
        <w:rPr>
          <w:bCs/>
        </w:rPr>
      </w:pPr>
      <w:r w:rsidRPr="00483913">
        <w:rPr>
          <w:bCs/>
        </w:rPr>
        <w:t xml:space="preserve">Pielikums Nr. 1 </w:t>
      </w:r>
      <w:r w:rsidRPr="00D170D6">
        <w:rPr>
          <w:bCs/>
        </w:rPr>
        <w:t>“Pārdevējam piederošo DUS saraksts”;</w:t>
      </w:r>
    </w:p>
    <w:p w:rsidR="00ED1836" w:rsidRPr="00483913" w:rsidRDefault="00ED1836" w:rsidP="0063388B">
      <w:pPr>
        <w:widowControl/>
        <w:numPr>
          <w:ilvl w:val="2"/>
          <w:numId w:val="21"/>
        </w:numPr>
        <w:suppressAutoHyphens/>
        <w:autoSpaceDE/>
        <w:autoSpaceDN/>
        <w:ind w:right="718"/>
        <w:jc w:val="both"/>
        <w:rPr>
          <w:bCs/>
        </w:rPr>
      </w:pPr>
      <w:r w:rsidRPr="00483913">
        <w:rPr>
          <w:bCs/>
        </w:rPr>
        <w:t>Pielikums Nr. 2 “Tehniskais piedāvājums”;</w:t>
      </w:r>
    </w:p>
    <w:p w:rsidR="00ED1836" w:rsidRDefault="00ED1836" w:rsidP="0063388B">
      <w:pPr>
        <w:widowControl/>
        <w:numPr>
          <w:ilvl w:val="2"/>
          <w:numId w:val="21"/>
        </w:numPr>
        <w:suppressAutoHyphens/>
        <w:autoSpaceDE/>
        <w:autoSpaceDN/>
        <w:ind w:right="718"/>
        <w:jc w:val="both"/>
        <w:rPr>
          <w:bCs/>
        </w:rPr>
      </w:pPr>
      <w:r w:rsidRPr="00483913">
        <w:rPr>
          <w:bCs/>
        </w:rPr>
        <w:t>Pielikums Nr. 3 „Finanšu piedāvājums”.</w:t>
      </w:r>
    </w:p>
    <w:p w:rsidR="00DD70FF" w:rsidRPr="00483913" w:rsidRDefault="00DD70FF" w:rsidP="00DD70FF">
      <w:pPr>
        <w:widowControl/>
        <w:suppressAutoHyphens/>
        <w:autoSpaceDE/>
        <w:autoSpaceDN/>
        <w:ind w:right="718"/>
        <w:jc w:val="both"/>
        <w:rPr>
          <w:bCs/>
        </w:rPr>
      </w:pPr>
    </w:p>
    <w:p w:rsidR="00ED1836" w:rsidRDefault="00ED1836" w:rsidP="0063388B">
      <w:pPr>
        <w:widowControl/>
        <w:numPr>
          <w:ilvl w:val="0"/>
          <w:numId w:val="21"/>
        </w:numPr>
        <w:autoSpaceDE/>
        <w:autoSpaceDN/>
        <w:ind w:right="718"/>
        <w:jc w:val="center"/>
        <w:rPr>
          <w:b/>
          <w:bCs/>
        </w:rPr>
      </w:pPr>
      <w:r w:rsidRPr="00483913">
        <w:rPr>
          <w:b/>
          <w:bCs/>
        </w:rPr>
        <w:t>Pušu juridiskās adreses, norēķinu rekvizīti un paraksti </w:t>
      </w:r>
    </w:p>
    <w:p w:rsidR="0063388B" w:rsidRPr="00483913" w:rsidRDefault="0063388B" w:rsidP="0063388B">
      <w:pPr>
        <w:widowControl/>
        <w:autoSpaceDE/>
        <w:autoSpaceDN/>
        <w:ind w:right="718"/>
        <w:rPr>
          <w:b/>
          <w:bCs/>
        </w:rPr>
      </w:pP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63388B" w:rsidRPr="00431B53" w:rsidTr="00320312">
        <w:trPr>
          <w:trHeight w:val="1438"/>
        </w:trPr>
        <w:tc>
          <w:tcPr>
            <w:tcW w:w="4691" w:type="dxa"/>
          </w:tcPr>
          <w:p w:rsidR="0063388B" w:rsidRPr="0032542F" w:rsidRDefault="0063388B" w:rsidP="00320312">
            <w:pPr>
              <w:pStyle w:val="Heading3"/>
              <w:rPr>
                <w:rFonts w:ascii="Times New Roman" w:hAnsi="Times New Roman" w:cs="Times New Roman"/>
                <w:b/>
                <w:bCs/>
                <w:sz w:val="22"/>
                <w:szCs w:val="22"/>
              </w:rPr>
            </w:pPr>
            <w:r w:rsidRPr="0032542F">
              <w:rPr>
                <w:rFonts w:ascii="Times New Roman" w:hAnsi="Times New Roman" w:cs="Times New Roman"/>
                <w:b/>
                <w:bCs/>
                <w:color w:val="auto"/>
                <w:sz w:val="22"/>
                <w:szCs w:val="22"/>
              </w:rPr>
              <w:t>P</w:t>
            </w:r>
            <w:r w:rsidR="0032542F" w:rsidRPr="0032542F">
              <w:rPr>
                <w:rFonts w:ascii="Times New Roman" w:hAnsi="Times New Roman" w:cs="Times New Roman"/>
                <w:b/>
                <w:bCs/>
                <w:color w:val="auto"/>
                <w:sz w:val="22"/>
                <w:szCs w:val="22"/>
              </w:rPr>
              <w:t>ircējs</w:t>
            </w:r>
            <w:r w:rsidRPr="0032542F">
              <w:rPr>
                <w:rFonts w:ascii="Times New Roman" w:hAnsi="Times New Roman" w:cs="Times New Roman"/>
                <w:b/>
                <w:bCs/>
                <w:sz w:val="22"/>
                <w:szCs w:val="22"/>
              </w:rPr>
              <w:tab/>
            </w:r>
          </w:p>
          <w:p w:rsidR="0063388B" w:rsidRPr="0063388B" w:rsidRDefault="0063388B" w:rsidP="00320312">
            <w:r w:rsidRPr="0063388B">
              <w:t>SIA “Jēkabpils ūdens”</w:t>
            </w:r>
          </w:p>
          <w:p w:rsidR="0063388B" w:rsidRPr="0063388B" w:rsidRDefault="0063388B" w:rsidP="00320312">
            <w:pPr>
              <w:jc w:val="both"/>
            </w:pPr>
            <w:r w:rsidRPr="0063388B">
              <w:t>Vienotais reģistrācijas Nr.45403000395</w:t>
            </w:r>
          </w:p>
          <w:p w:rsidR="0063388B" w:rsidRPr="0063388B" w:rsidRDefault="0063388B" w:rsidP="00320312">
            <w:r w:rsidRPr="0063388B">
              <w:t>PVN maksātāja Nr.LV45403000395</w:t>
            </w:r>
          </w:p>
          <w:p w:rsidR="0063388B" w:rsidRPr="0063388B" w:rsidRDefault="0063388B" w:rsidP="00320312">
            <w:pPr>
              <w:jc w:val="both"/>
              <w:rPr>
                <w:b/>
              </w:rPr>
            </w:pPr>
            <w:r w:rsidRPr="0063388B">
              <w:rPr>
                <w:b/>
              </w:rPr>
              <w:t>Juridiskā adrese:</w:t>
            </w:r>
          </w:p>
          <w:p w:rsidR="0063388B" w:rsidRPr="0063388B" w:rsidRDefault="0063388B" w:rsidP="00320312">
            <w:pPr>
              <w:jc w:val="both"/>
            </w:pPr>
            <w:r w:rsidRPr="0063388B">
              <w:t xml:space="preserve">Jaunā ielā 60, Jēkabpilī, LV-5201 </w:t>
            </w:r>
          </w:p>
        </w:tc>
        <w:tc>
          <w:tcPr>
            <w:tcW w:w="5198" w:type="dxa"/>
          </w:tcPr>
          <w:p w:rsidR="0063388B" w:rsidRPr="0032542F" w:rsidRDefault="0063388B" w:rsidP="00320312">
            <w:pPr>
              <w:pStyle w:val="Heading5"/>
              <w:rPr>
                <w:rFonts w:ascii="Times New Roman" w:hAnsi="Times New Roman" w:cs="Times New Roman"/>
                <w:b/>
                <w:bCs/>
                <w:color w:val="auto"/>
              </w:rPr>
            </w:pPr>
            <w:r w:rsidRPr="0032542F">
              <w:rPr>
                <w:rFonts w:ascii="Times New Roman" w:hAnsi="Times New Roman" w:cs="Times New Roman"/>
                <w:b/>
                <w:bCs/>
                <w:color w:val="auto"/>
              </w:rPr>
              <w:t>P</w:t>
            </w:r>
            <w:r w:rsidR="0032542F" w:rsidRPr="0032542F">
              <w:rPr>
                <w:rFonts w:ascii="Times New Roman" w:hAnsi="Times New Roman" w:cs="Times New Roman"/>
                <w:b/>
                <w:bCs/>
                <w:color w:val="auto"/>
              </w:rPr>
              <w:t>ārdevējs</w:t>
            </w:r>
          </w:p>
          <w:p w:rsidR="0032542F" w:rsidRDefault="0032542F" w:rsidP="00320312"/>
          <w:p w:rsidR="0032542F" w:rsidRDefault="0063388B" w:rsidP="00320312">
            <w:r w:rsidRPr="0063388B">
              <w:t>Vienotais reģistrācijas Nr.</w:t>
            </w:r>
          </w:p>
          <w:p w:rsidR="0063388B" w:rsidRPr="0063388B" w:rsidRDefault="0063388B" w:rsidP="00320312">
            <w:r w:rsidRPr="0063388B">
              <w:t xml:space="preserve">PVN maksātāja Nr. </w:t>
            </w:r>
          </w:p>
          <w:p w:rsidR="0063388B" w:rsidRPr="0063388B" w:rsidRDefault="0063388B" w:rsidP="00320312">
            <w:pPr>
              <w:outlineLvl w:val="0"/>
              <w:rPr>
                <w:b/>
                <w:lang w:val="fi-FI"/>
              </w:rPr>
            </w:pPr>
            <w:r w:rsidRPr="0063388B">
              <w:rPr>
                <w:b/>
                <w:lang w:val="fi-FI"/>
              </w:rPr>
              <w:t>Juridiskā adrese:</w:t>
            </w:r>
          </w:p>
          <w:p w:rsidR="0063388B" w:rsidRPr="0063388B" w:rsidRDefault="0063388B" w:rsidP="0032542F">
            <w:pPr>
              <w:outlineLvl w:val="0"/>
              <w:rPr>
                <w:w w:val="90"/>
                <w:lang w:val="fi-FI"/>
              </w:rPr>
            </w:pPr>
          </w:p>
        </w:tc>
      </w:tr>
      <w:tr w:rsidR="0063388B" w:rsidRPr="00B57F92" w:rsidTr="00320312">
        <w:trPr>
          <w:trHeight w:val="894"/>
        </w:trPr>
        <w:tc>
          <w:tcPr>
            <w:tcW w:w="4691" w:type="dxa"/>
          </w:tcPr>
          <w:p w:rsidR="0063388B" w:rsidRPr="0063388B" w:rsidRDefault="0063388B" w:rsidP="00320312">
            <w:pPr>
              <w:jc w:val="both"/>
            </w:pPr>
            <w:r w:rsidRPr="0063388B">
              <w:rPr>
                <w:b/>
              </w:rPr>
              <w:t>Norēķinu konts:</w:t>
            </w:r>
          </w:p>
          <w:p w:rsidR="0063388B" w:rsidRPr="0063388B" w:rsidRDefault="0063388B" w:rsidP="00320312">
            <w:pPr>
              <w:jc w:val="both"/>
            </w:pPr>
            <w:r w:rsidRPr="0063388B">
              <w:t>AS  ”SEB  banka”</w:t>
            </w:r>
          </w:p>
          <w:p w:rsidR="0063388B" w:rsidRPr="0063388B" w:rsidRDefault="0063388B" w:rsidP="00320312">
            <w:pPr>
              <w:jc w:val="both"/>
              <w:rPr>
                <w:spacing w:val="-8"/>
              </w:rPr>
            </w:pPr>
            <w:r w:rsidRPr="0063388B">
              <w:t>Norēķinu konts:</w:t>
            </w:r>
            <w:r w:rsidRPr="0063388B">
              <w:rPr>
                <w:spacing w:val="-8"/>
              </w:rPr>
              <w:t xml:space="preserve">  LV 80 UNLA 0009000508309</w:t>
            </w:r>
          </w:p>
          <w:p w:rsidR="0063388B" w:rsidRPr="0063388B" w:rsidRDefault="0063388B" w:rsidP="00320312">
            <w:pPr>
              <w:jc w:val="both"/>
              <w:rPr>
                <w:spacing w:val="-8"/>
              </w:rPr>
            </w:pPr>
            <w:r w:rsidRPr="0063388B">
              <w:rPr>
                <w:spacing w:val="-8"/>
              </w:rPr>
              <w:t xml:space="preserve">Kods: UNLALV2X </w:t>
            </w:r>
          </w:p>
        </w:tc>
        <w:tc>
          <w:tcPr>
            <w:tcW w:w="5198" w:type="dxa"/>
          </w:tcPr>
          <w:p w:rsidR="0063388B" w:rsidRPr="0063388B" w:rsidRDefault="0063388B" w:rsidP="00320312">
            <w:pPr>
              <w:jc w:val="both"/>
            </w:pPr>
            <w:r w:rsidRPr="0063388B">
              <w:rPr>
                <w:b/>
              </w:rPr>
              <w:t>Norēķinu konts:</w:t>
            </w:r>
            <w:r w:rsidRPr="0063388B">
              <w:t xml:space="preserve"> </w:t>
            </w:r>
          </w:p>
          <w:p w:rsidR="0032542F" w:rsidRDefault="0032542F" w:rsidP="00320312">
            <w:pPr>
              <w:jc w:val="both"/>
            </w:pPr>
          </w:p>
          <w:p w:rsidR="0063388B" w:rsidRPr="0063388B" w:rsidRDefault="0063388B" w:rsidP="00320312">
            <w:pPr>
              <w:jc w:val="both"/>
            </w:pPr>
            <w:r w:rsidRPr="0063388B">
              <w:t>Norēķinu konts:</w:t>
            </w:r>
            <w:r w:rsidRPr="0063388B">
              <w:rPr>
                <w:spacing w:val="-8"/>
              </w:rPr>
              <w:t xml:space="preserve">  </w:t>
            </w:r>
          </w:p>
          <w:p w:rsidR="0063388B" w:rsidRPr="0063388B" w:rsidRDefault="0063388B" w:rsidP="00320312">
            <w:pPr>
              <w:jc w:val="both"/>
              <w:rPr>
                <w:color w:val="0070C0"/>
                <w:u w:val="single"/>
                <w:lang w:val="fi-FI"/>
              </w:rPr>
            </w:pPr>
            <w:r w:rsidRPr="0063388B">
              <w:rPr>
                <w:spacing w:val="-8"/>
              </w:rPr>
              <w:t xml:space="preserve">Kods: </w:t>
            </w:r>
          </w:p>
        </w:tc>
      </w:tr>
      <w:tr w:rsidR="0063388B" w:rsidRPr="00431B53" w:rsidTr="00320312">
        <w:trPr>
          <w:trHeight w:val="1258"/>
        </w:trPr>
        <w:tc>
          <w:tcPr>
            <w:tcW w:w="4691" w:type="dxa"/>
          </w:tcPr>
          <w:p w:rsidR="0063388B" w:rsidRPr="0063388B" w:rsidRDefault="0032542F" w:rsidP="00320312">
            <w:pPr>
              <w:jc w:val="both"/>
              <w:rPr>
                <w:b/>
              </w:rPr>
            </w:pPr>
            <w:r>
              <w:t>Referents</w:t>
            </w:r>
            <w:r w:rsidRPr="0032542F">
              <w:t>:</w:t>
            </w:r>
            <w:r>
              <w:t xml:space="preserve"> </w:t>
            </w:r>
            <w:hyperlink r:id="rId19" w:history="1">
              <w:r w:rsidRPr="0032542F">
                <w:rPr>
                  <w:shd w:val="clear" w:color="auto" w:fill="FFFFFF"/>
                </w:rPr>
                <w:t>+371 25578934</w:t>
              </w:r>
            </w:hyperlink>
          </w:p>
          <w:p w:rsidR="0063388B" w:rsidRPr="0063388B" w:rsidRDefault="0063388B" w:rsidP="00320312">
            <w:pPr>
              <w:jc w:val="both"/>
            </w:pPr>
            <w:r w:rsidRPr="0063388B">
              <w:t xml:space="preserve">e – pasts: </w:t>
            </w:r>
            <w:hyperlink r:id="rId20" w:history="1">
              <w:r w:rsidR="0032542F" w:rsidRPr="0025352E">
                <w:rPr>
                  <w:rStyle w:val="Hyperlink"/>
                </w:rPr>
                <w:t>info@jekabpilsudens.lv</w:t>
              </w:r>
            </w:hyperlink>
            <w:r w:rsidRPr="0063388B">
              <w:rPr>
                <w:b/>
              </w:rPr>
              <w:t xml:space="preserve"> </w:t>
            </w:r>
          </w:p>
          <w:p w:rsidR="0063388B" w:rsidRPr="0063388B" w:rsidRDefault="0063388B" w:rsidP="00320312">
            <w:pPr>
              <w:jc w:val="both"/>
            </w:pPr>
            <w:r w:rsidRPr="0063388B">
              <w:t xml:space="preserve">Mājaslapas adrese: </w:t>
            </w:r>
            <w:hyperlink r:id="rId21" w:history="1">
              <w:r w:rsidRPr="0063388B">
                <w:rPr>
                  <w:rStyle w:val="Hyperlink"/>
                </w:rPr>
                <w:t>www.jekabpilsudens.lv</w:t>
              </w:r>
            </w:hyperlink>
            <w:r w:rsidRPr="0063388B">
              <w:t xml:space="preserve">     </w:t>
            </w:r>
          </w:p>
          <w:p w:rsidR="0063388B" w:rsidRPr="0063388B" w:rsidRDefault="0063388B" w:rsidP="00320312">
            <w:pPr>
              <w:jc w:val="both"/>
            </w:pPr>
          </w:p>
          <w:p w:rsidR="0063388B" w:rsidRPr="0063388B" w:rsidRDefault="0063388B" w:rsidP="00320312">
            <w:pPr>
              <w:jc w:val="both"/>
            </w:pPr>
          </w:p>
          <w:p w:rsidR="0063388B" w:rsidRPr="0063388B" w:rsidRDefault="0063388B" w:rsidP="00320312">
            <w:pPr>
              <w:jc w:val="both"/>
            </w:pPr>
          </w:p>
          <w:p w:rsidR="0063388B" w:rsidRPr="0063388B" w:rsidRDefault="0063388B" w:rsidP="00320312">
            <w:pPr>
              <w:jc w:val="both"/>
            </w:pPr>
          </w:p>
          <w:p w:rsidR="0063388B" w:rsidRPr="0063388B" w:rsidRDefault="0063388B" w:rsidP="00320312">
            <w:pPr>
              <w:jc w:val="both"/>
            </w:pPr>
            <w:r w:rsidRPr="0063388B">
              <w:t>____________________________</w:t>
            </w:r>
          </w:p>
          <w:p w:rsidR="0063388B" w:rsidRPr="0063388B" w:rsidRDefault="0063388B" w:rsidP="00320312">
            <w:pPr>
              <w:jc w:val="both"/>
            </w:pPr>
            <w:r w:rsidRPr="0063388B">
              <w:t>Mihails Aleksejevs</w:t>
            </w:r>
          </w:p>
        </w:tc>
        <w:tc>
          <w:tcPr>
            <w:tcW w:w="5198" w:type="dxa"/>
          </w:tcPr>
          <w:p w:rsidR="0063388B" w:rsidRPr="0063388B" w:rsidRDefault="0063388B" w:rsidP="00320312">
            <w:r w:rsidRPr="0063388B">
              <w:t xml:space="preserve">Tālrunis:  </w:t>
            </w:r>
          </w:p>
          <w:p w:rsidR="0063388B" w:rsidRPr="0063388B" w:rsidRDefault="0063388B" w:rsidP="0063388B">
            <w:pPr>
              <w:rPr>
                <w:lang w:val="fi-FI"/>
              </w:rPr>
            </w:pPr>
            <w:r w:rsidRPr="0063388B">
              <w:rPr>
                <w:u w:val="single"/>
                <w:lang w:val="fi-FI"/>
              </w:rPr>
              <w:t>E- past</w:t>
            </w:r>
            <w:r>
              <w:rPr>
                <w:u w:val="single"/>
                <w:lang w:val="fi-FI"/>
              </w:rPr>
              <w:t>s:</w:t>
            </w:r>
          </w:p>
          <w:p w:rsidR="0063388B" w:rsidRPr="0063388B" w:rsidRDefault="0063388B" w:rsidP="00320312">
            <w:pPr>
              <w:jc w:val="both"/>
            </w:pPr>
          </w:p>
          <w:p w:rsidR="0063388B" w:rsidRPr="0063388B" w:rsidRDefault="0063388B" w:rsidP="00320312">
            <w:pPr>
              <w:jc w:val="both"/>
            </w:pPr>
          </w:p>
          <w:p w:rsidR="0063388B" w:rsidRPr="0063388B" w:rsidRDefault="0063388B" w:rsidP="00320312">
            <w:pPr>
              <w:jc w:val="both"/>
            </w:pPr>
          </w:p>
          <w:p w:rsidR="0063388B" w:rsidRPr="0063388B" w:rsidRDefault="0063388B" w:rsidP="00320312">
            <w:pPr>
              <w:jc w:val="both"/>
            </w:pPr>
          </w:p>
          <w:p w:rsidR="00DD70FF" w:rsidRDefault="00DD70FF" w:rsidP="00320312">
            <w:pPr>
              <w:jc w:val="both"/>
            </w:pPr>
          </w:p>
          <w:p w:rsidR="0063388B" w:rsidRPr="0063388B" w:rsidRDefault="0063388B" w:rsidP="00320312">
            <w:pPr>
              <w:jc w:val="both"/>
            </w:pPr>
            <w:r w:rsidRPr="0063388B">
              <w:t>___________________________</w:t>
            </w:r>
          </w:p>
          <w:p w:rsidR="0063388B" w:rsidRPr="0063388B" w:rsidRDefault="0063388B" w:rsidP="0063388B"/>
        </w:tc>
      </w:tr>
    </w:tbl>
    <w:p w:rsidR="0055405D" w:rsidRDefault="0055405D" w:rsidP="0063388B">
      <w:pPr>
        <w:pStyle w:val="ListParagraph"/>
        <w:tabs>
          <w:tab w:val="left" w:pos="411"/>
        </w:tabs>
        <w:spacing w:before="0"/>
        <w:ind w:left="410" w:right="718" w:firstLine="0"/>
        <w:rPr>
          <w:sz w:val="24"/>
        </w:rPr>
      </w:pPr>
    </w:p>
    <w:sectPr w:rsidR="0055405D" w:rsidSect="006B2A7A">
      <w:pgSz w:w="11910" w:h="16840"/>
      <w:pgMar w:top="1400" w:right="800" w:bottom="1240" w:left="1320" w:header="0" w:footer="10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3C" w:rsidRDefault="00DD047D">
      <w:r>
        <w:separator/>
      </w:r>
    </w:p>
  </w:endnote>
  <w:endnote w:type="continuationSeparator" w:id="0">
    <w:p w:rsidR="0008713C" w:rsidRDefault="00DD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A7A" w:rsidRDefault="006B2A7A" w:rsidP="006B2A7A">
    <w:pPr>
      <w:pStyle w:val="Footer"/>
      <w:rPr>
        <w:caps/>
        <w:noProof/>
        <w:color w:val="4F81BD" w:themeColor="accent1"/>
      </w:rPr>
    </w:pPr>
  </w:p>
  <w:p w:rsidR="0055405D" w:rsidRDefault="0055405D" w:rsidP="005076FD">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6FD" w:rsidRDefault="005076F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7811EB" w:rsidRDefault="00781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6FD" w:rsidRDefault="005076FD" w:rsidP="006B2A7A">
    <w:pPr>
      <w:pStyle w:val="Footer"/>
    </w:pPr>
  </w:p>
  <w:p w:rsidR="0055405D" w:rsidRDefault="0055405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3C" w:rsidRDefault="00DD047D">
      <w:r>
        <w:separator/>
      </w:r>
    </w:p>
  </w:footnote>
  <w:footnote w:type="continuationSeparator" w:id="0">
    <w:p w:rsidR="0008713C" w:rsidRDefault="00DD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6FD" w:rsidRDefault="005076FD" w:rsidP="005076FD">
    <w:pPr>
      <w:pStyle w:val="Header"/>
    </w:pPr>
  </w:p>
  <w:p w:rsidR="005076FD" w:rsidRDefault="005076FD" w:rsidP="005076FD">
    <w:pPr>
      <w:pStyle w:val="Header"/>
      <w:tabs>
        <w:tab w:val="clear" w:pos="4153"/>
        <w:tab w:val="clear" w:pos="8306"/>
        <w:tab w:val="left" w:pos="22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22E5FFA"/>
    <w:multiLevelType w:val="multilevel"/>
    <w:tmpl w:val="B7B41824"/>
    <w:lvl w:ilvl="0">
      <w:start w:val="11"/>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2" w15:restartNumberingAfterBreak="0">
    <w:nsid w:val="051E0AA3"/>
    <w:multiLevelType w:val="multilevel"/>
    <w:tmpl w:val="818E8F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87DA6"/>
    <w:multiLevelType w:val="hybridMultilevel"/>
    <w:tmpl w:val="1B68ED22"/>
    <w:lvl w:ilvl="0" w:tplc="695680BC">
      <w:start w:val="1"/>
      <w:numFmt w:val="decimal"/>
      <w:lvlText w:val="%1."/>
      <w:lvlJc w:val="left"/>
      <w:pPr>
        <w:ind w:left="1534" w:hanging="360"/>
      </w:pPr>
      <w:rPr>
        <w:rFonts w:eastAsia="Arial" w:hint="default"/>
      </w:rPr>
    </w:lvl>
    <w:lvl w:ilvl="1" w:tplc="04260019" w:tentative="1">
      <w:start w:val="1"/>
      <w:numFmt w:val="lowerLetter"/>
      <w:lvlText w:val="%2."/>
      <w:lvlJc w:val="left"/>
      <w:pPr>
        <w:ind w:left="2254" w:hanging="360"/>
      </w:pPr>
    </w:lvl>
    <w:lvl w:ilvl="2" w:tplc="0426001B" w:tentative="1">
      <w:start w:val="1"/>
      <w:numFmt w:val="lowerRoman"/>
      <w:lvlText w:val="%3."/>
      <w:lvlJc w:val="right"/>
      <w:pPr>
        <w:ind w:left="2974" w:hanging="180"/>
      </w:pPr>
    </w:lvl>
    <w:lvl w:ilvl="3" w:tplc="0426000F" w:tentative="1">
      <w:start w:val="1"/>
      <w:numFmt w:val="decimal"/>
      <w:lvlText w:val="%4."/>
      <w:lvlJc w:val="left"/>
      <w:pPr>
        <w:ind w:left="3694" w:hanging="360"/>
      </w:pPr>
    </w:lvl>
    <w:lvl w:ilvl="4" w:tplc="04260019" w:tentative="1">
      <w:start w:val="1"/>
      <w:numFmt w:val="lowerLetter"/>
      <w:lvlText w:val="%5."/>
      <w:lvlJc w:val="left"/>
      <w:pPr>
        <w:ind w:left="4414" w:hanging="360"/>
      </w:pPr>
    </w:lvl>
    <w:lvl w:ilvl="5" w:tplc="0426001B" w:tentative="1">
      <w:start w:val="1"/>
      <w:numFmt w:val="lowerRoman"/>
      <w:lvlText w:val="%6."/>
      <w:lvlJc w:val="right"/>
      <w:pPr>
        <w:ind w:left="5134" w:hanging="180"/>
      </w:pPr>
    </w:lvl>
    <w:lvl w:ilvl="6" w:tplc="0426000F" w:tentative="1">
      <w:start w:val="1"/>
      <w:numFmt w:val="decimal"/>
      <w:lvlText w:val="%7."/>
      <w:lvlJc w:val="left"/>
      <w:pPr>
        <w:ind w:left="5854" w:hanging="360"/>
      </w:pPr>
    </w:lvl>
    <w:lvl w:ilvl="7" w:tplc="04260019" w:tentative="1">
      <w:start w:val="1"/>
      <w:numFmt w:val="lowerLetter"/>
      <w:lvlText w:val="%8."/>
      <w:lvlJc w:val="left"/>
      <w:pPr>
        <w:ind w:left="6574" w:hanging="360"/>
      </w:pPr>
    </w:lvl>
    <w:lvl w:ilvl="8" w:tplc="0426001B" w:tentative="1">
      <w:start w:val="1"/>
      <w:numFmt w:val="lowerRoman"/>
      <w:lvlText w:val="%9."/>
      <w:lvlJc w:val="right"/>
      <w:pPr>
        <w:ind w:left="7294" w:hanging="180"/>
      </w:pPr>
    </w:lvl>
  </w:abstractNum>
  <w:abstractNum w:abstractNumId="4" w15:restartNumberingAfterBreak="0">
    <w:nsid w:val="12D77F62"/>
    <w:multiLevelType w:val="multilevel"/>
    <w:tmpl w:val="745A19D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037369"/>
    <w:multiLevelType w:val="multilevel"/>
    <w:tmpl w:val="9304633E"/>
    <w:lvl w:ilvl="0">
      <w:start w:val="8"/>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6" w15:restartNumberingAfterBreak="0">
    <w:nsid w:val="1A463102"/>
    <w:multiLevelType w:val="multilevel"/>
    <w:tmpl w:val="BABC3A34"/>
    <w:lvl w:ilvl="0">
      <w:start w:val="9"/>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7" w15:restartNumberingAfterBreak="0">
    <w:nsid w:val="225C4E49"/>
    <w:multiLevelType w:val="multilevel"/>
    <w:tmpl w:val="5590D938"/>
    <w:lvl w:ilvl="0">
      <w:start w:val="5"/>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4185FF3"/>
    <w:multiLevelType w:val="multilevel"/>
    <w:tmpl w:val="CF707A1E"/>
    <w:lvl w:ilvl="0">
      <w:start w:val="12"/>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9" w15:restartNumberingAfterBreak="0">
    <w:nsid w:val="291D65DE"/>
    <w:multiLevelType w:val="multilevel"/>
    <w:tmpl w:val="A22CD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17864"/>
    <w:multiLevelType w:val="multilevel"/>
    <w:tmpl w:val="6B42268E"/>
    <w:lvl w:ilvl="0">
      <w:start w:val="1"/>
      <w:numFmt w:val="decimal"/>
      <w:lvlText w:val="%1."/>
      <w:lvlJc w:val="left"/>
      <w:pPr>
        <w:ind w:left="410" w:hanging="284"/>
        <w:jc w:val="left"/>
      </w:pPr>
      <w:rPr>
        <w:rFonts w:ascii="Times New Roman" w:eastAsia="Times New Roman" w:hAnsi="Times New Roman" w:cs="Times New Roman" w:hint="default"/>
        <w:b/>
        <w:bCs/>
        <w:spacing w:val="-17"/>
        <w:w w:val="99"/>
        <w:sz w:val="24"/>
        <w:szCs w:val="24"/>
        <w:lang w:val="lv" w:eastAsia="lv" w:bidi="lv"/>
      </w:rPr>
    </w:lvl>
    <w:lvl w:ilvl="1">
      <w:start w:val="1"/>
      <w:numFmt w:val="decimal"/>
      <w:lvlText w:val="%1.%2."/>
      <w:lvlJc w:val="left"/>
      <w:pPr>
        <w:ind w:left="990" w:hanging="361"/>
        <w:jc w:val="left"/>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000" w:hanging="361"/>
      </w:pPr>
      <w:rPr>
        <w:rFonts w:hint="default"/>
        <w:lang w:val="lv" w:eastAsia="lv" w:bidi="lv"/>
      </w:rPr>
    </w:lvl>
    <w:lvl w:ilvl="3">
      <w:numFmt w:val="bullet"/>
      <w:lvlText w:val="•"/>
      <w:lvlJc w:val="left"/>
      <w:pPr>
        <w:ind w:left="2098" w:hanging="361"/>
      </w:pPr>
      <w:rPr>
        <w:rFonts w:hint="default"/>
        <w:lang w:val="lv" w:eastAsia="lv" w:bidi="lv"/>
      </w:rPr>
    </w:lvl>
    <w:lvl w:ilvl="4">
      <w:numFmt w:val="bullet"/>
      <w:lvlText w:val="•"/>
      <w:lvlJc w:val="left"/>
      <w:pPr>
        <w:ind w:left="3196" w:hanging="361"/>
      </w:pPr>
      <w:rPr>
        <w:rFonts w:hint="default"/>
        <w:lang w:val="lv" w:eastAsia="lv" w:bidi="lv"/>
      </w:rPr>
    </w:lvl>
    <w:lvl w:ilvl="5">
      <w:numFmt w:val="bullet"/>
      <w:lvlText w:val="•"/>
      <w:lvlJc w:val="left"/>
      <w:pPr>
        <w:ind w:left="4294" w:hanging="361"/>
      </w:pPr>
      <w:rPr>
        <w:rFonts w:hint="default"/>
        <w:lang w:val="lv" w:eastAsia="lv" w:bidi="lv"/>
      </w:rPr>
    </w:lvl>
    <w:lvl w:ilvl="6">
      <w:numFmt w:val="bullet"/>
      <w:lvlText w:val="•"/>
      <w:lvlJc w:val="left"/>
      <w:pPr>
        <w:ind w:left="5393" w:hanging="361"/>
      </w:pPr>
      <w:rPr>
        <w:rFonts w:hint="default"/>
        <w:lang w:val="lv" w:eastAsia="lv" w:bidi="lv"/>
      </w:rPr>
    </w:lvl>
    <w:lvl w:ilvl="7">
      <w:numFmt w:val="bullet"/>
      <w:lvlText w:val="•"/>
      <w:lvlJc w:val="left"/>
      <w:pPr>
        <w:ind w:left="6491" w:hanging="361"/>
      </w:pPr>
      <w:rPr>
        <w:rFonts w:hint="default"/>
        <w:lang w:val="lv" w:eastAsia="lv" w:bidi="lv"/>
      </w:rPr>
    </w:lvl>
    <w:lvl w:ilvl="8">
      <w:numFmt w:val="bullet"/>
      <w:lvlText w:val="•"/>
      <w:lvlJc w:val="left"/>
      <w:pPr>
        <w:ind w:left="7589" w:hanging="361"/>
      </w:pPr>
      <w:rPr>
        <w:rFonts w:hint="default"/>
        <w:lang w:val="lv" w:eastAsia="lv" w:bidi="lv"/>
      </w:rPr>
    </w:lvl>
  </w:abstractNum>
  <w:abstractNum w:abstractNumId="11" w15:restartNumberingAfterBreak="0">
    <w:nsid w:val="3DEF49CD"/>
    <w:multiLevelType w:val="multilevel"/>
    <w:tmpl w:val="99B2CB52"/>
    <w:lvl w:ilvl="0">
      <w:start w:val="3"/>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righ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2" w15:restartNumberingAfterBreak="0">
    <w:nsid w:val="46F02942"/>
    <w:multiLevelType w:val="multilevel"/>
    <w:tmpl w:val="B568FA56"/>
    <w:lvl w:ilvl="0">
      <w:start w:val="6"/>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3" w15:restartNumberingAfterBreak="0">
    <w:nsid w:val="4955024D"/>
    <w:multiLevelType w:val="multilevel"/>
    <w:tmpl w:val="F20693EC"/>
    <w:lvl w:ilvl="0">
      <w:start w:val="7"/>
      <w:numFmt w:val="decimal"/>
      <w:lvlText w:val="%1."/>
      <w:lvlJc w:val="left"/>
      <w:pPr>
        <w:ind w:left="540" w:hanging="540"/>
      </w:pPr>
      <w:rPr>
        <w:rFonts w:eastAsia="Arial" w:hint="default"/>
      </w:rPr>
    </w:lvl>
    <w:lvl w:ilvl="1">
      <w:start w:val="4"/>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4A487AF4"/>
    <w:multiLevelType w:val="multilevel"/>
    <w:tmpl w:val="58CAA9AC"/>
    <w:lvl w:ilvl="0">
      <w:start w:val="7"/>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5"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2507BFE"/>
    <w:multiLevelType w:val="multilevel"/>
    <w:tmpl w:val="C5585FCC"/>
    <w:lvl w:ilvl="0">
      <w:start w:val="1"/>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4"/>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17" w15:restartNumberingAfterBreak="0">
    <w:nsid w:val="69617A86"/>
    <w:multiLevelType w:val="multilevel"/>
    <w:tmpl w:val="A3429744"/>
    <w:lvl w:ilvl="0">
      <w:start w:val="10"/>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18" w15:restartNumberingAfterBreak="0">
    <w:nsid w:val="6F4450DA"/>
    <w:multiLevelType w:val="multilevel"/>
    <w:tmpl w:val="069C0D5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7C4A0277"/>
    <w:multiLevelType w:val="multilevel"/>
    <w:tmpl w:val="8A0C5600"/>
    <w:lvl w:ilvl="0">
      <w:start w:val="4"/>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4"/>
        <w:w w:val="35"/>
        <w:sz w:val="24"/>
        <w:szCs w:val="24"/>
        <w:lang w:val="lv" w:eastAsia="lv" w:bidi="lv"/>
      </w:rPr>
    </w:lvl>
    <w:lvl w:ilvl="2">
      <w:numFmt w:val="bullet"/>
      <w:lvlText w:val=""/>
      <w:lvlJc w:val="left"/>
      <w:pPr>
        <w:ind w:left="1514" w:hanging="425"/>
      </w:pPr>
      <w:rPr>
        <w:rFonts w:ascii="Symbol" w:eastAsia="Symbol" w:hAnsi="Symbol" w:cs="Symbol" w:hint="default"/>
        <w:w w:val="100"/>
        <w:sz w:val="24"/>
        <w:szCs w:val="24"/>
        <w:lang w:val="lv" w:eastAsia="lv" w:bidi="lv"/>
      </w:rPr>
    </w:lvl>
    <w:lvl w:ilvl="3">
      <w:numFmt w:val="bullet"/>
      <w:lvlText w:val="•"/>
      <w:lvlJc w:val="left"/>
      <w:pPr>
        <w:ind w:left="3356" w:hanging="425"/>
      </w:pPr>
      <w:rPr>
        <w:rFonts w:hint="default"/>
        <w:lang w:val="lv" w:eastAsia="lv" w:bidi="lv"/>
      </w:rPr>
    </w:lvl>
    <w:lvl w:ilvl="4">
      <w:numFmt w:val="bullet"/>
      <w:lvlText w:val="•"/>
      <w:lvlJc w:val="left"/>
      <w:pPr>
        <w:ind w:left="4275" w:hanging="425"/>
      </w:pPr>
      <w:rPr>
        <w:rFonts w:hint="default"/>
        <w:lang w:val="lv" w:eastAsia="lv" w:bidi="lv"/>
      </w:rPr>
    </w:lvl>
    <w:lvl w:ilvl="5">
      <w:numFmt w:val="bullet"/>
      <w:lvlText w:val="•"/>
      <w:lvlJc w:val="left"/>
      <w:pPr>
        <w:ind w:left="5193" w:hanging="425"/>
      </w:pPr>
      <w:rPr>
        <w:rFonts w:hint="default"/>
        <w:lang w:val="lv" w:eastAsia="lv" w:bidi="lv"/>
      </w:rPr>
    </w:lvl>
    <w:lvl w:ilvl="6">
      <w:numFmt w:val="bullet"/>
      <w:lvlText w:val="•"/>
      <w:lvlJc w:val="left"/>
      <w:pPr>
        <w:ind w:left="6112" w:hanging="425"/>
      </w:pPr>
      <w:rPr>
        <w:rFonts w:hint="default"/>
        <w:lang w:val="lv" w:eastAsia="lv" w:bidi="lv"/>
      </w:rPr>
    </w:lvl>
    <w:lvl w:ilvl="7">
      <w:numFmt w:val="bullet"/>
      <w:lvlText w:val="•"/>
      <w:lvlJc w:val="left"/>
      <w:pPr>
        <w:ind w:left="7030" w:hanging="425"/>
      </w:pPr>
      <w:rPr>
        <w:rFonts w:hint="default"/>
        <w:lang w:val="lv" w:eastAsia="lv" w:bidi="lv"/>
      </w:rPr>
    </w:lvl>
    <w:lvl w:ilvl="8">
      <w:numFmt w:val="bullet"/>
      <w:lvlText w:val="•"/>
      <w:lvlJc w:val="left"/>
      <w:pPr>
        <w:ind w:left="7949" w:hanging="425"/>
      </w:pPr>
      <w:rPr>
        <w:rFonts w:hint="default"/>
        <w:lang w:val="lv" w:eastAsia="lv" w:bidi="lv"/>
      </w:rPr>
    </w:lvl>
  </w:abstractNum>
  <w:abstractNum w:abstractNumId="20" w15:restartNumberingAfterBreak="0">
    <w:nsid w:val="7DB61171"/>
    <w:multiLevelType w:val="hybridMultilevel"/>
    <w:tmpl w:val="C1C65336"/>
    <w:lvl w:ilvl="0" w:tplc="AE0A5336">
      <w:start w:val="1"/>
      <w:numFmt w:val="decimal"/>
      <w:lvlText w:val="%1."/>
      <w:lvlJc w:val="left"/>
      <w:pPr>
        <w:ind w:left="696" w:hanging="360"/>
        <w:jc w:val="left"/>
      </w:pPr>
      <w:rPr>
        <w:rFonts w:ascii="Times New Roman" w:eastAsia="Times New Roman" w:hAnsi="Times New Roman" w:cs="Times New Roman" w:hint="default"/>
        <w:spacing w:val="-26"/>
        <w:w w:val="100"/>
        <w:sz w:val="24"/>
        <w:szCs w:val="24"/>
        <w:lang w:val="lv" w:eastAsia="lv" w:bidi="lv"/>
      </w:rPr>
    </w:lvl>
    <w:lvl w:ilvl="1" w:tplc="93F8387E">
      <w:start w:val="1"/>
      <w:numFmt w:val="decimal"/>
      <w:lvlText w:val="%2."/>
      <w:lvlJc w:val="left"/>
      <w:pPr>
        <w:ind w:left="989" w:hanging="360"/>
        <w:jc w:val="right"/>
      </w:pPr>
      <w:rPr>
        <w:rFonts w:hint="default"/>
        <w:b/>
        <w:bCs/>
        <w:spacing w:val="-4"/>
        <w:w w:val="99"/>
        <w:lang w:val="lv" w:eastAsia="lv" w:bidi="lv"/>
      </w:rPr>
    </w:lvl>
    <w:lvl w:ilvl="2" w:tplc="9C96C3FE">
      <w:numFmt w:val="bullet"/>
      <w:lvlText w:val="•"/>
      <w:lvlJc w:val="left"/>
      <w:pPr>
        <w:ind w:left="1958" w:hanging="360"/>
      </w:pPr>
      <w:rPr>
        <w:rFonts w:hint="default"/>
        <w:lang w:val="lv" w:eastAsia="lv" w:bidi="lv"/>
      </w:rPr>
    </w:lvl>
    <w:lvl w:ilvl="3" w:tplc="9D2642A4">
      <w:numFmt w:val="bullet"/>
      <w:lvlText w:val="•"/>
      <w:lvlJc w:val="left"/>
      <w:pPr>
        <w:ind w:left="2936" w:hanging="360"/>
      </w:pPr>
      <w:rPr>
        <w:rFonts w:hint="default"/>
        <w:lang w:val="lv" w:eastAsia="lv" w:bidi="lv"/>
      </w:rPr>
    </w:lvl>
    <w:lvl w:ilvl="4" w:tplc="19A8C04C">
      <w:numFmt w:val="bullet"/>
      <w:lvlText w:val="•"/>
      <w:lvlJc w:val="left"/>
      <w:pPr>
        <w:ind w:left="3915" w:hanging="360"/>
      </w:pPr>
      <w:rPr>
        <w:rFonts w:hint="default"/>
        <w:lang w:val="lv" w:eastAsia="lv" w:bidi="lv"/>
      </w:rPr>
    </w:lvl>
    <w:lvl w:ilvl="5" w:tplc="B2C6D61A">
      <w:numFmt w:val="bullet"/>
      <w:lvlText w:val="•"/>
      <w:lvlJc w:val="left"/>
      <w:pPr>
        <w:ind w:left="4893" w:hanging="360"/>
      </w:pPr>
      <w:rPr>
        <w:rFonts w:hint="default"/>
        <w:lang w:val="lv" w:eastAsia="lv" w:bidi="lv"/>
      </w:rPr>
    </w:lvl>
    <w:lvl w:ilvl="6" w:tplc="2DEE6D92">
      <w:numFmt w:val="bullet"/>
      <w:lvlText w:val="•"/>
      <w:lvlJc w:val="left"/>
      <w:pPr>
        <w:ind w:left="5872" w:hanging="360"/>
      </w:pPr>
      <w:rPr>
        <w:rFonts w:hint="default"/>
        <w:lang w:val="lv" w:eastAsia="lv" w:bidi="lv"/>
      </w:rPr>
    </w:lvl>
    <w:lvl w:ilvl="7" w:tplc="0D909B3A">
      <w:numFmt w:val="bullet"/>
      <w:lvlText w:val="•"/>
      <w:lvlJc w:val="left"/>
      <w:pPr>
        <w:ind w:left="6850" w:hanging="360"/>
      </w:pPr>
      <w:rPr>
        <w:rFonts w:hint="default"/>
        <w:lang w:val="lv" w:eastAsia="lv" w:bidi="lv"/>
      </w:rPr>
    </w:lvl>
    <w:lvl w:ilvl="8" w:tplc="82E61216">
      <w:numFmt w:val="bullet"/>
      <w:lvlText w:val="•"/>
      <w:lvlJc w:val="left"/>
      <w:pPr>
        <w:ind w:left="7829" w:hanging="360"/>
      </w:pPr>
      <w:rPr>
        <w:rFonts w:hint="default"/>
        <w:lang w:val="lv" w:eastAsia="lv" w:bidi="lv"/>
      </w:rPr>
    </w:lvl>
  </w:abstractNum>
  <w:abstractNum w:abstractNumId="21" w15:restartNumberingAfterBreak="0">
    <w:nsid w:val="7F547BB6"/>
    <w:multiLevelType w:val="multilevel"/>
    <w:tmpl w:val="B4E67AAA"/>
    <w:lvl w:ilvl="0">
      <w:start w:val="2"/>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24"/>
        <w:w w:val="99"/>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num w:numId="1">
    <w:abstractNumId w:val="10"/>
  </w:num>
  <w:num w:numId="2">
    <w:abstractNumId w:val="20"/>
  </w:num>
  <w:num w:numId="3">
    <w:abstractNumId w:val="8"/>
  </w:num>
  <w:num w:numId="4">
    <w:abstractNumId w:val="1"/>
  </w:num>
  <w:num w:numId="5">
    <w:abstractNumId w:val="17"/>
  </w:num>
  <w:num w:numId="6">
    <w:abstractNumId w:val="6"/>
  </w:num>
  <w:num w:numId="7">
    <w:abstractNumId w:val="5"/>
  </w:num>
  <w:num w:numId="8">
    <w:abstractNumId w:val="14"/>
  </w:num>
  <w:num w:numId="9">
    <w:abstractNumId w:val="12"/>
  </w:num>
  <w:num w:numId="10">
    <w:abstractNumId w:val="7"/>
  </w:num>
  <w:num w:numId="11">
    <w:abstractNumId w:val="19"/>
  </w:num>
  <w:num w:numId="12">
    <w:abstractNumId w:val="11"/>
  </w:num>
  <w:num w:numId="13">
    <w:abstractNumId w:val="21"/>
  </w:num>
  <w:num w:numId="14">
    <w:abstractNumId w:val="16"/>
  </w:num>
  <w:num w:numId="15">
    <w:abstractNumId w:val="4"/>
  </w:num>
  <w:num w:numId="16">
    <w:abstractNumId w:val="18"/>
  </w:num>
  <w:num w:numId="17">
    <w:abstractNumId w:val="9"/>
  </w:num>
  <w:num w:numId="18">
    <w:abstractNumId w:val="15"/>
  </w:num>
  <w:num w:numId="19">
    <w:abstractNumId w:val="3"/>
  </w:num>
  <w:num w:numId="20">
    <w:abstractNumId w:val="1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D"/>
    <w:rsid w:val="000008C0"/>
    <w:rsid w:val="00032961"/>
    <w:rsid w:val="0008713C"/>
    <w:rsid w:val="00097519"/>
    <w:rsid w:val="00183D10"/>
    <w:rsid w:val="001A75A9"/>
    <w:rsid w:val="0022669E"/>
    <w:rsid w:val="002B2E19"/>
    <w:rsid w:val="002D795A"/>
    <w:rsid w:val="0030595D"/>
    <w:rsid w:val="0032542F"/>
    <w:rsid w:val="00330E37"/>
    <w:rsid w:val="00334C50"/>
    <w:rsid w:val="00346F26"/>
    <w:rsid w:val="00351663"/>
    <w:rsid w:val="003878A0"/>
    <w:rsid w:val="004E5B06"/>
    <w:rsid w:val="005076FD"/>
    <w:rsid w:val="0055405D"/>
    <w:rsid w:val="005B76B7"/>
    <w:rsid w:val="005C2F51"/>
    <w:rsid w:val="00626BED"/>
    <w:rsid w:val="0063388B"/>
    <w:rsid w:val="006B04FD"/>
    <w:rsid w:val="006B2A7A"/>
    <w:rsid w:val="006C13E0"/>
    <w:rsid w:val="007811EB"/>
    <w:rsid w:val="00795A00"/>
    <w:rsid w:val="007D7E6E"/>
    <w:rsid w:val="007E66B7"/>
    <w:rsid w:val="008660DE"/>
    <w:rsid w:val="008E7A23"/>
    <w:rsid w:val="009047B4"/>
    <w:rsid w:val="009566F7"/>
    <w:rsid w:val="009F2B6A"/>
    <w:rsid w:val="00A21961"/>
    <w:rsid w:val="00A464DE"/>
    <w:rsid w:val="00AA3A0C"/>
    <w:rsid w:val="00B46ACA"/>
    <w:rsid w:val="00B47454"/>
    <w:rsid w:val="00B536CB"/>
    <w:rsid w:val="00BB6268"/>
    <w:rsid w:val="00CA3420"/>
    <w:rsid w:val="00CC1FD2"/>
    <w:rsid w:val="00D01982"/>
    <w:rsid w:val="00D06398"/>
    <w:rsid w:val="00DD047D"/>
    <w:rsid w:val="00DD70FF"/>
    <w:rsid w:val="00E26BF9"/>
    <w:rsid w:val="00E51CE9"/>
    <w:rsid w:val="00ED141E"/>
    <w:rsid w:val="00ED1836"/>
    <w:rsid w:val="00F84000"/>
    <w:rsid w:val="00FC224D"/>
    <w:rsid w:val="00FD39F5"/>
    <w:rsid w:val="00FE7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5C1B5F"/>
  <w15:docId w15:val="{D69DA13F-9F6E-4A47-BB44-C45C07FD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 w:eastAsia="lv"/>
    </w:rPr>
  </w:style>
  <w:style w:type="paragraph" w:styleId="Heading1">
    <w:name w:val="heading 1"/>
    <w:basedOn w:val="Normal"/>
    <w:uiPriority w:val="9"/>
    <w:qFormat/>
    <w:pPr>
      <w:ind w:left="2456" w:right="2457"/>
      <w:jc w:val="center"/>
      <w:outlineLvl w:val="0"/>
    </w:pPr>
    <w:rPr>
      <w:b/>
      <w:bCs/>
      <w:sz w:val="28"/>
      <w:szCs w:val="28"/>
    </w:rPr>
  </w:style>
  <w:style w:type="paragraph" w:styleId="Heading2">
    <w:name w:val="heading 2"/>
    <w:basedOn w:val="Normal"/>
    <w:uiPriority w:val="9"/>
    <w:unhideWhenUsed/>
    <w:qFormat/>
    <w:pPr>
      <w:spacing w:before="90"/>
      <w:ind w:left="353"/>
      <w:outlineLvl w:val="1"/>
    </w:pPr>
    <w:rPr>
      <w:b/>
      <w:bCs/>
      <w:sz w:val="24"/>
      <w:szCs w:val="24"/>
    </w:rPr>
  </w:style>
  <w:style w:type="paragraph" w:styleId="Heading3">
    <w:name w:val="heading 3"/>
    <w:basedOn w:val="Normal"/>
    <w:next w:val="Normal"/>
    <w:link w:val="Heading3Char"/>
    <w:uiPriority w:val="9"/>
    <w:semiHidden/>
    <w:unhideWhenUsed/>
    <w:qFormat/>
    <w:rsid w:val="006338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388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948" w:hanging="5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5B06"/>
    <w:rPr>
      <w:color w:val="0000FF" w:themeColor="hyperlink"/>
      <w:u w:val="single"/>
    </w:rPr>
  </w:style>
  <w:style w:type="character" w:styleId="UnresolvedMention">
    <w:name w:val="Unresolved Mention"/>
    <w:basedOn w:val="DefaultParagraphFont"/>
    <w:uiPriority w:val="99"/>
    <w:semiHidden/>
    <w:unhideWhenUsed/>
    <w:rsid w:val="004E5B06"/>
    <w:rPr>
      <w:color w:val="605E5C"/>
      <w:shd w:val="clear" w:color="auto" w:fill="E1DFDD"/>
    </w:rPr>
  </w:style>
  <w:style w:type="paragraph" w:customStyle="1" w:styleId="Rindkopa">
    <w:name w:val="Rindkopa"/>
    <w:basedOn w:val="Normal"/>
    <w:next w:val="Normal"/>
    <w:rsid w:val="004E5B06"/>
    <w:pPr>
      <w:widowControl/>
      <w:autoSpaceDE/>
      <w:autoSpaceDN/>
      <w:ind w:left="851"/>
      <w:jc w:val="both"/>
    </w:pPr>
    <w:rPr>
      <w:rFonts w:ascii="Arial" w:hAnsi="Arial"/>
      <w:sz w:val="20"/>
      <w:szCs w:val="24"/>
      <w:lang w:val="lv-LV" w:eastAsia="lv-LV"/>
    </w:rPr>
  </w:style>
  <w:style w:type="character" w:customStyle="1" w:styleId="Heading3Char">
    <w:name w:val="Heading 3 Char"/>
    <w:basedOn w:val="DefaultParagraphFont"/>
    <w:link w:val="Heading3"/>
    <w:uiPriority w:val="9"/>
    <w:semiHidden/>
    <w:rsid w:val="0063388B"/>
    <w:rPr>
      <w:rFonts w:asciiTheme="majorHAnsi" w:eastAsiaTheme="majorEastAsia" w:hAnsiTheme="majorHAnsi" w:cstheme="majorBidi"/>
      <w:color w:val="243F60" w:themeColor="accent1" w:themeShade="7F"/>
      <w:sz w:val="24"/>
      <w:szCs w:val="24"/>
      <w:lang w:val="lv" w:eastAsia="lv"/>
    </w:rPr>
  </w:style>
  <w:style w:type="character" w:customStyle="1" w:styleId="Heading5Char">
    <w:name w:val="Heading 5 Char"/>
    <w:basedOn w:val="DefaultParagraphFont"/>
    <w:link w:val="Heading5"/>
    <w:uiPriority w:val="9"/>
    <w:semiHidden/>
    <w:rsid w:val="0063388B"/>
    <w:rPr>
      <w:rFonts w:asciiTheme="majorHAnsi" w:eastAsiaTheme="majorEastAsia" w:hAnsiTheme="majorHAnsi" w:cstheme="majorBidi"/>
      <w:color w:val="365F91" w:themeColor="accent1" w:themeShade="BF"/>
      <w:lang w:val="lv" w:eastAsia="lv"/>
    </w:rPr>
  </w:style>
  <w:style w:type="paragraph" w:styleId="Footer">
    <w:name w:val="footer"/>
    <w:basedOn w:val="Normal"/>
    <w:link w:val="FooterChar"/>
    <w:uiPriority w:val="99"/>
    <w:rsid w:val="0063388B"/>
    <w:pPr>
      <w:widowControl/>
      <w:tabs>
        <w:tab w:val="center" w:pos="4153"/>
        <w:tab w:val="right" w:pos="8306"/>
      </w:tabs>
      <w:autoSpaceDE/>
      <w:autoSpaceDN/>
    </w:pPr>
    <w:rPr>
      <w:rFonts w:ascii="Arial" w:hAnsi="Arial"/>
      <w:spacing w:val="6"/>
      <w:kern w:val="48"/>
      <w:szCs w:val="20"/>
      <w:lang w:val="lv-LV" w:eastAsia="lv-LV"/>
    </w:rPr>
  </w:style>
  <w:style w:type="character" w:customStyle="1" w:styleId="FooterChar">
    <w:name w:val="Footer Char"/>
    <w:basedOn w:val="DefaultParagraphFont"/>
    <w:link w:val="Footer"/>
    <w:uiPriority w:val="99"/>
    <w:rsid w:val="0063388B"/>
    <w:rPr>
      <w:rFonts w:ascii="Arial" w:eastAsia="Times New Roman" w:hAnsi="Arial" w:cs="Times New Roman"/>
      <w:spacing w:val="6"/>
      <w:kern w:val="48"/>
      <w:szCs w:val="20"/>
      <w:lang w:val="lv-LV" w:eastAsia="lv-LV"/>
    </w:rPr>
  </w:style>
  <w:style w:type="paragraph" w:styleId="Header">
    <w:name w:val="header"/>
    <w:basedOn w:val="Normal"/>
    <w:link w:val="HeaderChar"/>
    <w:uiPriority w:val="99"/>
    <w:unhideWhenUsed/>
    <w:rsid w:val="007811EB"/>
    <w:pPr>
      <w:tabs>
        <w:tab w:val="center" w:pos="4153"/>
        <w:tab w:val="right" w:pos="8306"/>
      </w:tabs>
    </w:pPr>
  </w:style>
  <w:style w:type="character" w:customStyle="1" w:styleId="HeaderChar">
    <w:name w:val="Header Char"/>
    <w:basedOn w:val="DefaultParagraphFont"/>
    <w:link w:val="Header"/>
    <w:uiPriority w:val="99"/>
    <w:rsid w:val="007811EB"/>
    <w:rPr>
      <w:rFonts w:ascii="Times New Roman" w:eastAsia="Times New Roman" w:hAnsi="Times New Roman" w:cs="Times New Roman"/>
      <w:lang w:val="lv" w:eastAsia="lv"/>
    </w:rPr>
  </w:style>
  <w:style w:type="paragraph" w:styleId="BalloonText">
    <w:name w:val="Balloon Text"/>
    <w:basedOn w:val="Normal"/>
    <w:link w:val="BalloonTextChar"/>
    <w:uiPriority w:val="99"/>
    <w:semiHidden/>
    <w:unhideWhenUsed/>
    <w:rsid w:val="006B2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7A"/>
    <w:rPr>
      <w:rFonts w:ascii="Segoe UI" w:eastAsia="Times New Roman" w:hAnsi="Segoe UI" w:cs="Segoe UI"/>
      <w:sz w:val="18"/>
      <w:szCs w:val="18"/>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kabpilsudens@jekabpilsudens.lv" TargetMode="External"/><Relationship Id="rId18" Type="http://schemas.openxmlformats.org/officeDocument/2006/relationships/hyperlink" Target="mailto:kartes@virsia.lv" TargetMode="External"/><Relationship Id="rId3" Type="http://schemas.openxmlformats.org/officeDocument/2006/relationships/settings" Target="settings.xml"/><Relationship Id="rId21" Type="http://schemas.openxmlformats.org/officeDocument/2006/relationships/hyperlink" Target="http://www.jekabpilsudens.lv" TargetMode="External"/><Relationship Id="rId7" Type="http://schemas.openxmlformats.org/officeDocument/2006/relationships/image" Target="media/image1.jpeg"/><Relationship Id="rId12" Type="http://schemas.openxmlformats.org/officeDocument/2006/relationships/hyperlink" Target="http://www.jekabpilsudens.lv" TargetMode="External"/><Relationship Id="rId17" Type="http://schemas.openxmlformats.org/officeDocument/2006/relationships/hyperlink" Target="https://www.iub.gov.lv/sites/default/files/upload/skaidrojums_mazajie_videjie_uzn.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info@jekabpilsuden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kabpilsudens.lv" TargetMode="External"/><Relationship Id="rId5" Type="http://schemas.openxmlformats.org/officeDocument/2006/relationships/footnotes" Target="footnotes.xml"/><Relationship Id="rId15" Type="http://schemas.openxmlformats.org/officeDocument/2006/relationships/hyperlink" Target="https://www6.vid.gov.lv/VID_PDB/AP/Lis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71%202557893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ekabpilsuden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14</Pages>
  <Words>17577</Words>
  <Characters>10019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Šteina</dc:creator>
  <cp:lastModifiedBy>Diāna Ose</cp:lastModifiedBy>
  <cp:revision>36</cp:revision>
  <cp:lastPrinted>2019-11-08T13:36:00Z</cp:lastPrinted>
  <dcterms:created xsi:type="dcterms:W3CDTF">2019-11-05T13:42:00Z</dcterms:created>
  <dcterms:modified xsi:type="dcterms:W3CDTF">2019-11-08T13:51:00Z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2013</vt:lpwstr>
  </property>
  <property fmtid="{D5CDD505-2E9C-101B-9397-08002B2CF9AE}" pid="4" name="LastSaved">
    <vt:filetime>2019-11-05T00:00:00Z</vt:filetime>
  </property>
</Properties>
</file>